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95303" w14:textId="4DF5013B" w:rsidR="0034002B" w:rsidRPr="004514DD" w:rsidRDefault="00A17B54" w:rsidP="00873EFC">
      <w:pPr>
        <w:pStyle w:val="NoSpacing"/>
        <w:tabs>
          <w:tab w:val="right" w:pos="9781"/>
        </w:tabs>
        <w:jc w:val="thaiDistribute"/>
        <w:rPr>
          <w:rFonts w:asciiTheme="minorBidi" w:hAnsiTheme="minorBidi"/>
          <w:b/>
          <w:bCs/>
          <w:sz w:val="32"/>
          <w:szCs w:val="32"/>
          <w:cs/>
        </w:rPr>
      </w:pPr>
      <w:r>
        <w:rPr>
          <w:rFonts w:asciiTheme="minorBidi" w:hAnsiTheme="minorBidi"/>
          <w:b/>
          <w:bCs/>
          <w:sz w:val="32"/>
          <w:szCs w:val="32"/>
          <w:highlight w:val="lightGray"/>
        </w:rPr>
        <w:t xml:space="preserve">SCGP </w:t>
      </w:r>
      <w:r w:rsidR="004C2E3E" w:rsidRPr="00054F3F">
        <w:rPr>
          <w:rFonts w:asciiTheme="minorBidi" w:hAnsiTheme="minorBidi"/>
          <w:b/>
          <w:bCs/>
          <w:sz w:val="32"/>
          <w:szCs w:val="32"/>
          <w:highlight w:val="lightGray"/>
        </w:rPr>
        <w:t xml:space="preserve">Press </w:t>
      </w:r>
      <w:r w:rsidR="00DB6DF1" w:rsidRPr="00054F3F">
        <w:rPr>
          <w:rFonts w:asciiTheme="minorBidi" w:hAnsiTheme="minorBidi"/>
          <w:b/>
          <w:bCs/>
          <w:sz w:val="32"/>
          <w:szCs w:val="32"/>
          <w:highlight w:val="lightGray"/>
        </w:rPr>
        <w:t>r</w:t>
      </w:r>
      <w:r w:rsidR="004C2E3E" w:rsidRPr="00054F3F">
        <w:rPr>
          <w:rFonts w:asciiTheme="minorBidi" w:hAnsiTheme="minorBidi"/>
          <w:b/>
          <w:bCs/>
          <w:sz w:val="32"/>
          <w:szCs w:val="32"/>
          <w:highlight w:val="lightGray"/>
        </w:rPr>
        <w:t xml:space="preserve">elease </w:t>
      </w:r>
      <w:r w:rsidR="002E5BF2" w:rsidRPr="00054F3F">
        <w:rPr>
          <w:rFonts w:asciiTheme="minorBidi" w:hAnsiTheme="minorBidi"/>
          <w:b/>
          <w:bCs/>
          <w:sz w:val="32"/>
          <w:szCs w:val="32"/>
          <w:highlight w:val="lightGray"/>
          <w:cs/>
        </w:rPr>
        <w:t xml:space="preserve"> </w:t>
      </w:r>
      <w:r w:rsidR="001E22D6" w:rsidRPr="00054F3F">
        <w:rPr>
          <w:rFonts w:asciiTheme="minorBidi" w:hAnsiTheme="minorBidi"/>
          <w:b/>
          <w:bCs/>
          <w:sz w:val="32"/>
          <w:szCs w:val="32"/>
          <w:highlight w:val="lightGray"/>
          <w:cs/>
        </w:rPr>
        <w:tab/>
      </w:r>
      <w:r>
        <w:rPr>
          <w:rFonts w:asciiTheme="minorBidi" w:hAnsiTheme="minorBidi" w:cs="Cordia New"/>
          <w:b/>
          <w:bCs/>
          <w:sz w:val="32"/>
          <w:szCs w:val="32"/>
          <w:highlight w:val="lightGray"/>
          <w:cs/>
        </w:rPr>
        <w:t xml:space="preserve"> </w:t>
      </w:r>
      <w:r w:rsidR="00C204CE">
        <w:rPr>
          <w:rFonts w:asciiTheme="minorBidi" w:hAnsiTheme="minorBidi"/>
          <w:b/>
          <w:bCs/>
          <w:sz w:val="32"/>
          <w:szCs w:val="32"/>
          <w:highlight w:val="lightGray"/>
        </w:rPr>
        <w:t>February</w:t>
      </w:r>
      <w:r>
        <w:rPr>
          <w:rFonts w:asciiTheme="minorBidi" w:hAnsiTheme="minorBidi"/>
          <w:b/>
          <w:bCs/>
          <w:sz w:val="32"/>
          <w:szCs w:val="32"/>
          <w:highlight w:val="lightGray"/>
        </w:rPr>
        <w:t xml:space="preserve"> 9</w:t>
      </w:r>
      <w:r w:rsidR="004514DD" w:rsidRPr="00A40203">
        <w:rPr>
          <w:rFonts w:asciiTheme="minorBidi" w:hAnsiTheme="minorBidi"/>
          <w:b/>
          <w:bCs/>
          <w:sz w:val="32"/>
          <w:szCs w:val="32"/>
          <w:highlight w:val="lightGray"/>
        </w:rPr>
        <w:t>, 2021</w:t>
      </w:r>
    </w:p>
    <w:p w14:paraId="19A26552" w14:textId="6A125438" w:rsidR="00DD1F86" w:rsidRPr="00A40203" w:rsidRDefault="00DD1F86" w:rsidP="007E74B7">
      <w:pPr>
        <w:pStyle w:val="NoSpacing"/>
        <w:rPr>
          <w:rFonts w:asciiTheme="minorBidi" w:eastAsia="Times New Roman" w:hAnsiTheme="minorBidi"/>
          <w:sz w:val="16"/>
          <w:szCs w:val="16"/>
          <w:cs/>
        </w:rPr>
      </w:pPr>
    </w:p>
    <w:p w14:paraId="1B376804" w14:textId="4B3D2520" w:rsidR="007450AD" w:rsidRPr="00A40203" w:rsidRDefault="003E287A">
      <w:pPr>
        <w:pStyle w:val="NoSpacing"/>
        <w:jc w:val="center"/>
        <w:rPr>
          <w:rFonts w:asciiTheme="minorBidi" w:eastAsia="Times New Roman" w:hAnsiTheme="minorBidi"/>
          <w:b/>
          <w:bCs/>
          <w:sz w:val="36"/>
          <w:szCs w:val="36"/>
        </w:rPr>
      </w:pPr>
      <w:r w:rsidRPr="00A40203">
        <w:rPr>
          <w:rFonts w:asciiTheme="minorBidi" w:eastAsia="Times New Roman" w:hAnsiTheme="minorBidi"/>
          <w:b/>
          <w:bCs/>
          <w:sz w:val="36"/>
          <w:szCs w:val="36"/>
        </w:rPr>
        <w:t>SCGP join</w:t>
      </w:r>
      <w:r w:rsidR="007450AD" w:rsidRPr="00A40203">
        <w:rPr>
          <w:rFonts w:asciiTheme="minorBidi" w:eastAsia="Times New Roman" w:hAnsiTheme="minorBidi"/>
          <w:b/>
          <w:bCs/>
          <w:sz w:val="36"/>
          <w:szCs w:val="36"/>
        </w:rPr>
        <w:t>s</w:t>
      </w:r>
      <w:r w:rsidRPr="00A40203">
        <w:rPr>
          <w:rFonts w:asciiTheme="minorBidi" w:eastAsia="Times New Roman" w:hAnsiTheme="minorBidi"/>
          <w:b/>
          <w:bCs/>
          <w:sz w:val="36"/>
          <w:szCs w:val="36"/>
        </w:rPr>
        <w:t xml:space="preserve"> hands with partners to expand packaging businesses</w:t>
      </w:r>
      <w:r w:rsidR="007450AD" w:rsidRPr="00A40203">
        <w:rPr>
          <w:rFonts w:asciiTheme="minorBidi" w:eastAsia="Times New Roman" w:hAnsiTheme="minorBidi" w:cs="Cordia New"/>
          <w:b/>
          <w:bCs/>
          <w:sz w:val="36"/>
          <w:szCs w:val="36"/>
          <w:cs/>
        </w:rPr>
        <w:t xml:space="preserve"> </w:t>
      </w:r>
    </w:p>
    <w:p w14:paraId="021A90A8" w14:textId="626C987C" w:rsidR="003E287A" w:rsidRPr="00A40203" w:rsidRDefault="007450AD">
      <w:pPr>
        <w:pStyle w:val="NoSpacing"/>
        <w:jc w:val="center"/>
        <w:rPr>
          <w:rFonts w:asciiTheme="minorBidi" w:eastAsia="Times New Roman" w:hAnsiTheme="minorBidi"/>
          <w:b/>
          <w:bCs/>
          <w:sz w:val="36"/>
          <w:szCs w:val="36"/>
        </w:rPr>
      </w:pPr>
      <w:r w:rsidRPr="00A40203">
        <w:rPr>
          <w:rFonts w:asciiTheme="minorBidi" w:eastAsia="Times New Roman" w:hAnsiTheme="minorBidi"/>
          <w:b/>
          <w:bCs/>
          <w:sz w:val="36"/>
          <w:szCs w:val="36"/>
        </w:rPr>
        <w:t xml:space="preserve">To </w:t>
      </w:r>
      <w:r w:rsidR="003E287A" w:rsidRPr="00A40203">
        <w:rPr>
          <w:rFonts w:asciiTheme="minorBidi" w:eastAsia="Times New Roman" w:hAnsiTheme="minorBidi"/>
          <w:b/>
          <w:bCs/>
          <w:sz w:val="36"/>
          <w:szCs w:val="36"/>
        </w:rPr>
        <w:t>cope with growing demands in Vietnam</w:t>
      </w:r>
    </w:p>
    <w:p w14:paraId="502C37ED" w14:textId="77777777" w:rsidR="003E287A" w:rsidRPr="00A40203" w:rsidRDefault="003E287A" w:rsidP="003E287A">
      <w:pPr>
        <w:pStyle w:val="NoSpacing"/>
        <w:jc w:val="center"/>
        <w:rPr>
          <w:rFonts w:asciiTheme="minorBidi" w:eastAsia="Times New Roman" w:hAnsiTheme="minorBidi"/>
          <w:b/>
          <w:bCs/>
          <w:sz w:val="16"/>
          <w:szCs w:val="16"/>
        </w:rPr>
      </w:pPr>
    </w:p>
    <w:p w14:paraId="4B6A5019" w14:textId="16C74A47" w:rsidR="003E287A" w:rsidRPr="003E287A" w:rsidRDefault="00BE3E50" w:rsidP="003E287A">
      <w:pPr>
        <w:pStyle w:val="NoSpacing"/>
        <w:ind w:firstLine="720"/>
        <w:jc w:val="thaiDistribute"/>
        <w:rPr>
          <w:rFonts w:asciiTheme="minorBidi" w:eastAsia="Times New Roman" w:hAnsiTheme="minorBidi"/>
          <w:b/>
          <w:bCs/>
          <w:sz w:val="32"/>
          <w:szCs w:val="32"/>
        </w:rPr>
      </w:pPr>
      <w:r>
        <w:rPr>
          <w:rFonts w:asciiTheme="minorBidi" w:eastAsia="Times New Roman" w:hAnsiTheme="minorBidi"/>
          <w:b/>
          <w:bCs/>
          <w:sz w:val="32"/>
          <w:szCs w:val="32"/>
        </w:rPr>
        <w:t>SCGP is</w:t>
      </w:r>
      <w:r w:rsidR="00054F3F">
        <w:rPr>
          <w:rFonts w:asciiTheme="minorBidi" w:eastAsia="Times New Roman" w:hAnsiTheme="minorBidi" w:hint="cs"/>
          <w:b/>
          <w:bCs/>
          <w:sz w:val="32"/>
          <w:szCs w:val="32"/>
          <w:cs/>
        </w:rPr>
        <w:t xml:space="preserve"> </w:t>
      </w:r>
      <w:r>
        <w:rPr>
          <w:rFonts w:asciiTheme="minorBidi" w:eastAsia="Times New Roman" w:hAnsiTheme="minorBidi"/>
          <w:b/>
          <w:bCs/>
          <w:sz w:val="32"/>
          <w:szCs w:val="32"/>
        </w:rPr>
        <w:t>c</w:t>
      </w:r>
      <w:r w:rsidR="003E287A" w:rsidRPr="003E287A">
        <w:rPr>
          <w:rFonts w:asciiTheme="minorBidi" w:eastAsia="Times New Roman" w:hAnsiTheme="minorBidi"/>
          <w:b/>
          <w:bCs/>
          <w:sz w:val="32"/>
          <w:szCs w:val="32"/>
        </w:rPr>
        <w:t xml:space="preserve">onfident in the growth potential of the consumer market, joins </w:t>
      </w:r>
      <w:r>
        <w:rPr>
          <w:rFonts w:asciiTheme="minorBidi" w:eastAsia="Times New Roman" w:hAnsiTheme="minorBidi"/>
          <w:b/>
          <w:bCs/>
          <w:sz w:val="32"/>
          <w:szCs w:val="32"/>
        </w:rPr>
        <w:t>hands</w:t>
      </w:r>
      <w:r w:rsidRPr="003E287A">
        <w:rPr>
          <w:rFonts w:asciiTheme="minorBidi" w:eastAsia="Times New Roman" w:hAnsiTheme="minorBidi" w:cs="Cordia New"/>
          <w:b/>
          <w:bCs/>
          <w:sz w:val="32"/>
          <w:szCs w:val="32"/>
          <w:cs/>
        </w:rPr>
        <w:t xml:space="preserve"> </w:t>
      </w:r>
      <w:r w:rsidR="003E287A" w:rsidRPr="003E287A">
        <w:rPr>
          <w:rFonts w:asciiTheme="minorBidi" w:eastAsia="Times New Roman" w:hAnsiTheme="minorBidi"/>
          <w:b/>
          <w:bCs/>
          <w:sz w:val="32"/>
          <w:szCs w:val="32"/>
        </w:rPr>
        <w:t>with partners in Vietnam, with plans to invest over 10 billion baht for business expansion and development of integrated packaging solutions as a response to customer demands in various Vietnamese industries</w:t>
      </w:r>
      <w:r w:rsidR="003E287A" w:rsidRPr="003E287A">
        <w:rPr>
          <w:rFonts w:asciiTheme="minorBidi" w:eastAsia="Times New Roman" w:hAnsiTheme="minorBidi" w:cs="Cordia New"/>
          <w:b/>
          <w:bCs/>
          <w:sz w:val="32"/>
          <w:szCs w:val="32"/>
          <w:cs/>
        </w:rPr>
        <w:t>.</w:t>
      </w:r>
    </w:p>
    <w:p w14:paraId="5EADDC2A" w14:textId="77777777" w:rsidR="003E287A" w:rsidRPr="003E287A" w:rsidRDefault="003E287A" w:rsidP="003E287A">
      <w:pPr>
        <w:pStyle w:val="NoSpacing"/>
        <w:jc w:val="thaiDistribute"/>
        <w:rPr>
          <w:rFonts w:asciiTheme="minorBidi" w:eastAsia="Times New Roman" w:hAnsiTheme="minorBidi"/>
          <w:sz w:val="16"/>
          <w:szCs w:val="16"/>
        </w:rPr>
      </w:pPr>
    </w:p>
    <w:p w14:paraId="6C96DE86" w14:textId="418A64E6" w:rsidR="00BD3896" w:rsidRDefault="00BD02C2" w:rsidP="00A40203">
      <w:pPr>
        <w:pStyle w:val="NoSpacing"/>
        <w:ind w:firstLine="720"/>
        <w:jc w:val="thaiDistribute"/>
        <w:rPr>
          <w:rFonts w:asciiTheme="minorBidi" w:eastAsia="Times New Roman" w:hAnsiTheme="minorBidi"/>
          <w:sz w:val="16"/>
          <w:szCs w:val="16"/>
        </w:rPr>
      </w:pPr>
      <w:proofErr w:type="spellStart"/>
      <w:r w:rsidRPr="00BD3896">
        <w:rPr>
          <w:rFonts w:asciiTheme="minorBidi" w:eastAsia="Times New Roman" w:hAnsiTheme="minorBidi"/>
          <w:b/>
          <w:bCs/>
          <w:sz w:val="32"/>
          <w:szCs w:val="32"/>
        </w:rPr>
        <w:t>Mr</w:t>
      </w:r>
      <w:proofErr w:type="spellEnd"/>
      <w:r w:rsidRPr="00BD3896">
        <w:rPr>
          <w:rFonts w:asciiTheme="minorBidi" w:eastAsia="Times New Roman" w:hAnsiTheme="minorBidi" w:cs="Cordia New"/>
          <w:b/>
          <w:bCs/>
          <w:sz w:val="32"/>
          <w:szCs w:val="32"/>
          <w:cs/>
        </w:rPr>
        <w:t xml:space="preserve">. </w:t>
      </w:r>
      <w:r w:rsidRPr="00BD3896">
        <w:rPr>
          <w:rFonts w:asciiTheme="minorBidi" w:eastAsia="Times New Roman" w:hAnsiTheme="minorBidi"/>
          <w:b/>
          <w:bCs/>
          <w:sz w:val="32"/>
          <w:szCs w:val="32"/>
        </w:rPr>
        <w:t>Wichan Jitpukdee, Chief Executive Officer, SCG Packaging Public Company Limited, SCGP</w:t>
      </w:r>
      <w:r w:rsidR="003E287A" w:rsidRPr="00BD3896">
        <w:rPr>
          <w:rFonts w:asciiTheme="minorBidi" w:eastAsia="Times New Roman" w:hAnsiTheme="minorBidi"/>
          <w:sz w:val="32"/>
          <w:szCs w:val="32"/>
        </w:rPr>
        <w:t>, reveals that the company has laid down policies aiming at being the leading provider of integrated packaging in ASEAN</w:t>
      </w:r>
      <w:r w:rsidR="003E287A" w:rsidRPr="00BD3896">
        <w:rPr>
          <w:rFonts w:asciiTheme="minorBidi" w:eastAsia="Times New Roman" w:hAnsiTheme="minorBidi" w:cs="Cordia New"/>
          <w:sz w:val="32"/>
          <w:szCs w:val="32"/>
          <w:cs/>
        </w:rPr>
        <w:t xml:space="preserve">. </w:t>
      </w:r>
      <w:r w:rsidR="003E287A" w:rsidRPr="00BD3896">
        <w:rPr>
          <w:rFonts w:asciiTheme="minorBidi" w:eastAsia="Times New Roman" w:hAnsiTheme="minorBidi"/>
          <w:sz w:val="32"/>
          <w:szCs w:val="32"/>
        </w:rPr>
        <w:t>With its experience and expertise, SCGP has joined hands with business operators in various countries to expand businesses, develop packaging solutions, develop human resources, and add value to products in response to the growing consumer markets</w:t>
      </w:r>
      <w:r w:rsidR="003E287A" w:rsidRPr="00BD3896">
        <w:rPr>
          <w:rFonts w:asciiTheme="minorBidi" w:eastAsia="Times New Roman" w:hAnsiTheme="minorBidi" w:cs="Cordia New"/>
          <w:sz w:val="32"/>
          <w:szCs w:val="32"/>
          <w:cs/>
        </w:rPr>
        <w:t>.</w:t>
      </w:r>
      <w:r w:rsidR="00A17B54" w:rsidRPr="00A40203">
        <w:rPr>
          <w:rFonts w:cs="Angsana New"/>
          <w:sz w:val="32"/>
          <w:szCs w:val="32"/>
          <w:cs/>
        </w:rPr>
        <w:t xml:space="preserve"> </w:t>
      </w:r>
      <w:r w:rsidR="00A17B54" w:rsidRPr="00BD3896">
        <w:rPr>
          <w:rFonts w:asciiTheme="minorBidi" w:eastAsia="Times New Roman" w:hAnsiTheme="minorBidi" w:cs="Cordia New"/>
          <w:sz w:val="32"/>
          <w:szCs w:val="32"/>
        </w:rPr>
        <w:t xml:space="preserve">During the past decade, SCGP has continuously increased investment in Vietnam, which has yielded a revenue growth of more than </w:t>
      </w:r>
      <w:r w:rsidR="00A17B54" w:rsidRPr="00BD3896">
        <w:rPr>
          <w:rFonts w:asciiTheme="minorBidi" w:eastAsia="Times New Roman" w:hAnsiTheme="minorBidi" w:cs="Cordia New"/>
          <w:sz w:val="32"/>
          <w:szCs w:val="32"/>
          <w:cs/>
        </w:rPr>
        <w:t xml:space="preserve">10% </w:t>
      </w:r>
      <w:r w:rsidR="00A17B54" w:rsidRPr="00BD3896">
        <w:rPr>
          <w:rFonts w:asciiTheme="minorBidi" w:eastAsia="Times New Roman" w:hAnsiTheme="minorBidi" w:cs="Cordia New"/>
          <w:sz w:val="32"/>
          <w:szCs w:val="32"/>
        </w:rPr>
        <w:t>annually</w:t>
      </w:r>
      <w:r w:rsidR="00A17B54" w:rsidRPr="00BD3896">
        <w:rPr>
          <w:rFonts w:asciiTheme="minorBidi" w:eastAsia="Times New Roman" w:hAnsiTheme="minorBidi" w:cs="Cordia New"/>
          <w:sz w:val="32"/>
          <w:szCs w:val="32"/>
          <w:cs/>
        </w:rPr>
        <w:t>.</w:t>
      </w:r>
      <w:r w:rsidR="00A17B54" w:rsidRPr="00BD3896">
        <w:rPr>
          <w:rFonts w:asciiTheme="minorBidi" w:eastAsia="Times New Roman" w:hAnsiTheme="minorBidi" w:cs="Cordia New"/>
          <w:sz w:val="32"/>
          <w:szCs w:val="32"/>
        </w:rPr>
        <w:t xml:space="preserve"> In 2009 the company established </w:t>
      </w:r>
      <w:r w:rsidR="00A17B54" w:rsidRPr="00A40203">
        <w:rPr>
          <w:rFonts w:asciiTheme="minorBidi" w:hAnsiTheme="minorBidi"/>
          <w:sz w:val="32"/>
          <w:szCs w:val="32"/>
        </w:rPr>
        <w:t>Vina Kraft Paper Co</w:t>
      </w:r>
      <w:r w:rsidR="00A17B54" w:rsidRPr="00A40203">
        <w:rPr>
          <w:rFonts w:asciiTheme="minorBidi" w:hAnsiTheme="minorBidi" w:cs="Cordia New"/>
          <w:sz w:val="32"/>
          <w:szCs w:val="32"/>
          <w:cs/>
        </w:rPr>
        <w:t>.</w:t>
      </w:r>
      <w:r w:rsidR="00A17B54" w:rsidRPr="00A40203">
        <w:rPr>
          <w:rFonts w:asciiTheme="minorBidi" w:hAnsiTheme="minorBidi"/>
          <w:sz w:val="32"/>
          <w:szCs w:val="32"/>
        </w:rPr>
        <w:t>, Ltd</w:t>
      </w:r>
      <w:r w:rsidR="00A17B54" w:rsidRPr="00A40203">
        <w:rPr>
          <w:rFonts w:asciiTheme="minorBidi" w:hAnsiTheme="minorBidi" w:cs="Cordia New"/>
          <w:sz w:val="32"/>
          <w:szCs w:val="32"/>
          <w:cs/>
        </w:rPr>
        <w:t>.</w:t>
      </w:r>
      <w:r w:rsidR="00A17B54" w:rsidRPr="00A40203">
        <w:rPr>
          <w:rFonts w:asciiTheme="minorBidi" w:hAnsiTheme="minorBidi"/>
          <w:sz w:val="32"/>
          <w:szCs w:val="32"/>
        </w:rPr>
        <w:t xml:space="preserve">in </w:t>
      </w:r>
      <w:proofErr w:type="spellStart"/>
      <w:r w:rsidR="00A17B54" w:rsidRPr="00A40203">
        <w:rPr>
          <w:rFonts w:asciiTheme="minorBidi" w:hAnsiTheme="minorBidi"/>
          <w:sz w:val="32"/>
          <w:szCs w:val="32"/>
        </w:rPr>
        <w:t>Binh</w:t>
      </w:r>
      <w:proofErr w:type="spellEnd"/>
      <w:r w:rsidR="00A17B54" w:rsidRPr="00A40203">
        <w:rPr>
          <w:rFonts w:asciiTheme="minorBidi" w:hAnsiTheme="minorBidi"/>
          <w:sz w:val="32"/>
          <w:szCs w:val="32"/>
        </w:rPr>
        <w:t xml:space="preserve"> Duong for manufacturing the packaging paper achieving the total production capacity of 500,000 tons per year to support the increasing demand of corrugated packaging and growing industries in Vietnam</w:t>
      </w:r>
      <w:r w:rsidR="00A17B54" w:rsidRPr="00A40203">
        <w:rPr>
          <w:rFonts w:asciiTheme="minorBidi" w:hAnsiTheme="minorBidi" w:cs="Cordia New"/>
          <w:sz w:val="32"/>
          <w:szCs w:val="32"/>
          <w:cs/>
        </w:rPr>
        <w:t>.</w:t>
      </w:r>
      <w:r w:rsidR="00A17B54" w:rsidRPr="00BD3896">
        <w:rPr>
          <w:rFonts w:asciiTheme="minorBidi" w:eastAsia="Times New Roman" w:hAnsiTheme="minorBidi" w:cs="Cordia New"/>
          <w:sz w:val="32"/>
          <w:szCs w:val="32"/>
        </w:rPr>
        <w:t>In 2015</w:t>
      </w:r>
      <w:r w:rsidR="00A17B54" w:rsidRPr="00BD3896">
        <w:rPr>
          <w:rFonts w:asciiTheme="minorBidi" w:eastAsia="Times New Roman" w:hAnsiTheme="minorBidi" w:cs="Cordia New"/>
          <w:sz w:val="32"/>
          <w:szCs w:val="32"/>
          <w:cs/>
        </w:rPr>
        <w:t xml:space="preserve"> </w:t>
      </w:r>
      <w:r w:rsidR="00A17B54" w:rsidRPr="00BD3896">
        <w:rPr>
          <w:rFonts w:asciiTheme="minorBidi" w:eastAsia="Times New Roman" w:hAnsiTheme="minorBidi" w:cs="Cordia New"/>
          <w:sz w:val="32"/>
          <w:szCs w:val="32"/>
        </w:rPr>
        <w:t xml:space="preserve">the company has invested in Tin Thanh Packing Joint Stock Company </w:t>
      </w:r>
      <w:r w:rsidR="00A17B54" w:rsidRPr="00BD3896">
        <w:rPr>
          <w:rFonts w:asciiTheme="minorBidi" w:eastAsia="Times New Roman" w:hAnsiTheme="minorBidi" w:cs="Cordia New"/>
          <w:sz w:val="32"/>
          <w:szCs w:val="32"/>
          <w:cs/>
        </w:rPr>
        <w:t>(</w:t>
      </w:r>
      <w:r w:rsidR="00A17B54" w:rsidRPr="00BD3896">
        <w:rPr>
          <w:rFonts w:asciiTheme="minorBidi" w:eastAsia="Times New Roman" w:hAnsiTheme="minorBidi" w:cs="Cordia New"/>
          <w:sz w:val="32"/>
          <w:szCs w:val="32"/>
        </w:rPr>
        <w:t>BATICO</w:t>
      </w:r>
      <w:r w:rsidR="00A17B54" w:rsidRPr="00BD3896">
        <w:rPr>
          <w:rFonts w:asciiTheme="minorBidi" w:eastAsia="Times New Roman" w:hAnsiTheme="minorBidi" w:cs="Cordia New"/>
          <w:sz w:val="32"/>
          <w:szCs w:val="32"/>
          <w:cs/>
        </w:rPr>
        <w:t>)</w:t>
      </w:r>
      <w:r w:rsidR="00A17B54" w:rsidRPr="00BD3896">
        <w:rPr>
          <w:rFonts w:asciiTheme="minorBidi" w:eastAsia="Times New Roman" w:hAnsiTheme="minorBidi" w:cs="Cordia New"/>
          <w:sz w:val="32"/>
          <w:szCs w:val="32"/>
        </w:rPr>
        <w:t>, one of five largest flexible packaging producers in Vietnam</w:t>
      </w:r>
      <w:r w:rsidR="00A17B54" w:rsidRPr="00BD3896">
        <w:rPr>
          <w:rFonts w:asciiTheme="minorBidi" w:eastAsia="Times New Roman" w:hAnsiTheme="minorBidi" w:cs="Cordia New"/>
          <w:sz w:val="32"/>
          <w:szCs w:val="32"/>
          <w:cs/>
        </w:rPr>
        <w:t xml:space="preserve">. </w:t>
      </w:r>
      <w:r w:rsidR="00A17B54" w:rsidRPr="00BD3896">
        <w:rPr>
          <w:rFonts w:asciiTheme="minorBidi" w:eastAsia="Times New Roman" w:hAnsiTheme="minorBidi" w:cs="Cordia New"/>
          <w:sz w:val="32"/>
          <w:szCs w:val="32"/>
        </w:rPr>
        <w:t>The partnership has resulted in successful development of products and expansion of domestic as well as export markets, leading to additional investment to increase production capacity of 17</w:t>
      </w:r>
      <w:r w:rsidR="00A17B54" w:rsidRPr="00BD3896">
        <w:rPr>
          <w:rFonts w:asciiTheme="minorBidi" w:eastAsia="Times New Roman" w:hAnsiTheme="minorBidi" w:cs="Cordia New"/>
          <w:sz w:val="32"/>
          <w:szCs w:val="32"/>
          <w:cs/>
        </w:rPr>
        <w:t xml:space="preserve">% </w:t>
      </w:r>
      <w:r w:rsidR="00A17B54" w:rsidRPr="00BD3896">
        <w:rPr>
          <w:rFonts w:asciiTheme="minorBidi" w:eastAsia="Times New Roman" w:hAnsiTheme="minorBidi" w:cs="Cordia New"/>
          <w:sz w:val="32"/>
          <w:szCs w:val="32"/>
        </w:rPr>
        <w:t>or 8</w:t>
      </w:r>
      <w:r w:rsidR="00A17B54" w:rsidRPr="00BD3896">
        <w:rPr>
          <w:rFonts w:asciiTheme="minorBidi" w:eastAsia="Times New Roman" w:hAnsiTheme="minorBidi" w:cs="Cordia New"/>
          <w:sz w:val="32"/>
          <w:szCs w:val="32"/>
          <w:cs/>
        </w:rPr>
        <w:t>4</w:t>
      </w:r>
      <w:r w:rsidR="00A17B54" w:rsidRPr="00BD3896">
        <w:rPr>
          <w:rFonts w:asciiTheme="minorBidi" w:eastAsia="Times New Roman" w:hAnsiTheme="minorBidi" w:cs="Cordia New"/>
          <w:sz w:val="32"/>
          <w:szCs w:val="32"/>
        </w:rPr>
        <w:t>million square meters per year to satisfy ever increasing demands for packaging for consumer goods</w:t>
      </w:r>
      <w:r w:rsidR="00A17B54" w:rsidRPr="00BD3896">
        <w:rPr>
          <w:rFonts w:asciiTheme="minorBidi" w:eastAsia="Times New Roman" w:hAnsiTheme="minorBidi" w:cs="Cordia New"/>
          <w:sz w:val="32"/>
          <w:szCs w:val="32"/>
          <w:cs/>
        </w:rPr>
        <w:t>.</w:t>
      </w:r>
    </w:p>
    <w:p w14:paraId="2DF0DEC4" w14:textId="77777777" w:rsidR="003E287A" w:rsidRPr="00A40203" w:rsidRDefault="003E287A" w:rsidP="00A40203">
      <w:pPr>
        <w:pStyle w:val="NoSpacing"/>
        <w:jc w:val="thaiDistribute"/>
        <w:rPr>
          <w:rFonts w:asciiTheme="minorBidi" w:eastAsia="Times New Roman" w:hAnsiTheme="minorBidi"/>
          <w:sz w:val="32"/>
          <w:szCs w:val="32"/>
        </w:rPr>
      </w:pPr>
    </w:p>
    <w:p w14:paraId="2BD07CCC" w14:textId="03E1F876" w:rsidR="003E287A" w:rsidRDefault="003E287A" w:rsidP="003E287A">
      <w:pPr>
        <w:pStyle w:val="NoSpacing"/>
        <w:ind w:firstLine="720"/>
        <w:jc w:val="thaiDistribute"/>
        <w:rPr>
          <w:rFonts w:asciiTheme="minorBidi" w:eastAsia="Times New Roman" w:hAnsiTheme="minorBidi"/>
          <w:sz w:val="32"/>
          <w:szCs w:val="32"/>
        </w:rPr>
      </w:pPr>
      <w:r w:rsidRPr="003E287A">
        <w:rPr>
          <w:rFonts w:asciiTheme="minorBidi" w:eastAsia="Times New Roman" w:hAnsiTheme="minorBidi"/>
          <w:sz w:val="32"/>
          <w:szCs w:val="32"/>
        </w:rPr>
        <w:t>SCGP has committed more investment in Vietnam</w:t>
      </w:r>
      <w:r w:rsidR="00A17B54">
        <w:rPr>
          <w:rFonts w:asciiTheme="minorBidi" w:eastAsia="Times New Roman" w:hAnsiTheme="minorBidi" w:cs="Cordia New"/>
          <w:sz w:val="32"/>
          <w:szCs w:val="32"/>
        </w:rPr>
        <w:t xml:space="preserve"> that is</w:t>
      </w:r>
      <w:r w:rsidR="00D77144">
        <w:rPr>
          <w:rFonts w:asciiTheme="minorBidi" w:eastAsia="Times New Roman" w:hAnsiTheme="minorBidi" w:cs="Cordia New"/>
          <w:sz w:val="32"/>
          <w:szCs w:val="32"/>
          <w:cs/>
        </w:rPr>
        <w:t xml:space="preserve"> </w:t>
      </w:r>
      <w:r w:rsidR="00D77144">
        <w:rPr>
          <w:rFonts w:asciiTheme="minorBidi" w:eastAsia="Times New Roman" w:hAnsiTheme="minorBidi" w:cs="Cordia New"/>
          <w:sz w:val="32"/>
          <w:szCs w:val="32"/>
        </w:rPr>
        <w:t xml:space="preserve">Bien </w:t>
      </w:r>
      <w:proofErr w:type="spellStart"/>
      <w:r w:rsidR="00D77144">
        <w:rPr>
          <w:rFonts w:asciiTheme="minorBidi" w:eastAsia="Times New Roman" w:hAnsiTheme="minorBidi" w:cs="Cordia New"/>
          <w:sz w:val="32"/>
          <w:szCs w:val="32"/>
        </w:rPr>
        <w:t>Hoa</w:t>
      </w:r>
      <w:proofErr w:type="spellEnd"/>
      <w:r w:rsidR="00D77144">
        <w:rPr>
          <w:rFonts w:asciiTheme="minorBidi" w:eastAsia="Times New Roman" w:hAnsiTheme="minorBidi" w:cs="Cordia New"/>
          <w:sz w:val="32"/>
          <w:szCs w:val="32"/>
        </w:rPr>
        <w:t xml:space="preserve"> Packaging Joint Stock Company </w:t>
      </w:r>
      <w:r w:rsidR="00D77144">
        <w:rPr>
          <w:rFonts w:asciiTheme="minorBidi" w:eastAsia="Times New Roman" w:hAnsiTheme="minorBidi" w:cs="Cordia New"/>
          <w:sz w:val="32"/>
          <w:szCs w:val="32"/>
          <w:cs/>
        </w:rPr>
        <w:t>(</w:t>
      </w:r>
      <w:r w:rsidR="00D77144">
        <w:rPr>
          <w:rFonts w:asciiTheme="minorBidi" w:eastAsia="Times New Roman" w:hAnsiTheme="minorBidi" w:cs="Cordia New"/>
          <w:sz w:val="32"/>
          <w:szCs w:val="32"/>
        </w:rPr>
        <w:t>or SOVI</w:t>
      </w:r>
      <w:r w:rsidR="00D77144">
        <w:rPr>
          <w:rFonts w:asciiTheme="minorBidi" w:eastAsia="Times New Roman" w:hAnsiTheme="minorBidi" w:cs="Cordia New"/>
          <w:sz w:val="32"/>
          <w:szCs w:val="32"/>
          <w:cs/>
        </w:rPr>
        <w:t>)</w:t>
      </w:r>
      <w:r w:rsidRPr="003E287A">
        <w:rPr>
          <w:rFonts w:asciiTheme="minorBidi" w:eastAsia="Times New Roman" w:hAnsiTheme="minorBidi"/>
          <w:sz w:val="32"/>
          <w:szCs w:val="32"/>
        </w:rPr>
        <w:t xml:space="preserve">, a leading producer of corrugated paper and offset laminated packaging with an annual </w:t>
      </w:r>
      <w:r w:rsidR="00D77144">
        <w:rPr>
          <w:rFonts w:asciiTheme="minorBidi" w:eastAsia="Times New Roman" w:hAnsiTheme="minorBidi"/>
          <w:sz w:val="32"/>
          <w:szCs w:val="32"/>
        </w:rPr>
        <w:t xml:space="preserve"> total </w:t>
      </w:r>
      <w:r w:rsidRPr="003E287A">
        <w:rPr>
          <w:rFonts w:asciiTheme="minorBidi" w:eastAsia="Times New Roman" w:hAnsiTheme="minorBidi"/>
          <w:sz w:val="32"/>
          <w:szCs w:val="32"/>
        </w:rPr>
        <w:t>capacity of 10</w:t>
      </w:r>
      <w:r w:rsidR="00D77144">
        <w:rPr>
          <w:rFonts w:asciiTheme="minorBidi" w:eastAsia="Times New Roman" w:hAnsiTheme="minorBidi"/>
          <w:sz w:val="32"/>
          <w:szCs w:val="32"/>
        </w:rPr>
        <w:t>0</w:t>
      </w:r>
      <w:r w:rsidRPr="003E287A">
        <w:rPr>
          <w:rFonts w:asciiTheme="minorBidi" w:eastAsia="Times New Roman" w:hAnsiTheme="minorBidi"/>
          <w:sz w:val="32"/>
          <w:szCs w:val="32"/>
        </w:rPr>
        <w:t>,000 tons</w:t>
      </w:r>
      <w:r w:rsidR="00D77144">
        <w:rPr>
          <w:rFonts w:asciiTheme="minorBidi" w:eastAsia="Times New Roman" w:hAnsiTheme="minorBidi" w:cs="Cordia New"/>
          <w:sz w:val="32"/>
          <w:szCs w:val="32"/>
        </w:rPr>
        <w:t>, w</w:t>
      </w:r>
      <w:r w:rsidR="00D77144" w:rsidRPr="00D77144">
        <w:rPr>
          <w:rFonts w:asciiTheme="minorBidi" w:eastAsia="Times New Roman" w:hAnsiTheme="minorBidi" w:cs="Cordia New"/>
          <w:sz w:val="32"/>
          <w:szCs w:val="32"/>
        </w:rPr>
        <w:t>hich the company has acquired 94</w:t>
      </w:r>
      <w:r w:rsidR="00D77144" w:rsidRPr="00D77144">
        <w:rPr>
          <w:rFonts w:asciiTheme="minorBidi" w:eastAsia="Times New Roman" w:hAnsiTheme="minorBidi" w:cs="Cordia New"/>
          <w:sz w:val="32"/>
          <w:szCs w:val="32"/>
          <w:cs/>
        </w:rPr>
        <w:t>.</w:t>
      </w:r>
      <w:r w:rsidR="00D77144" w:rsidRPr="00D77144">
        <w:rPr>
          <w:rFonts w:asciiTheme="minorBidi" w:eastAsia="Times New Roman" w:hAnsiTheme="minorBidi" w:cs="Cordia New"/>
          <w:sz w:val="32"/>
          <w:szCs w:val="32"/>
        </w:rPr>
        <w:t>11</w:t>
      </w:r>
      <w:r w:rsidR="00D77144" w:rsidRPr="00D77144">
        <w:rPr>
          <w:rFonts w:asciiTheme="minorBidi" w:eastAsia="Times New Roman" w:hAnsiTheme="minorBidi" w:cs="Cordia New"/>
          <w:sz w:val="32"/>
          <w:szCs w:val="32"/>
          <w:cs/>
        </w:rPr>
        <w:t>%</w:t>
      </w:r>
      <w:r w:rsidR="00A17B54">
        <w:rPr>
          <w:rFonts w:asciiTheme="minorBidi" w:eastAsia="Times New Roman" w:hAnsiTheme="minorBidi" w:cs="Cordia New"/>
          <w:sz w:val="32"/>
          <w:szCs w:val="32"/>
          <w:cs/>
        </w:rPr>
        <w:t xml:space="preserve">. </w:t>
      </w:r>
      <w:r w:rsidRPr="003E287A">
        <w:rPr>
          <w:rFonts w:asciiTheme="minorBidi" w:eastAsia="Times New Roman" w:hAnsiTheme="minorBidi"/>
          <w:sz w:val="32"/>
          <w:szCs w:val="32"/>
        </w:rPr>
        <w:t>SOVI</w:t>
      </w:r>
      <w:r w:rsidRPr="003E287A">
        <w:rPr>
          <w:rFonts w:asciiTheme="minorBidi" w:eastAsia="Times New Roman" w:hAnsiTheme="minorBidi" w:cs="Cordia New"/>
          <w:sz w:val="32"/>
          <w:szCs w:val="32"/>
          <w:cs/>
        </w:rPr>
        <w:t>’</w:t>
      </w:r>
      <w:r w:rsidRPr="003E287A">
        <w:rPr>
          <w:rFonts w:asciiTheme="minorBidi" w:eastAsia="Times New Roman" w:hAnsiTheme="minorBidi"/>
          <w:sz w:val="32"/>
          <w:szCs w:val="32"/>
        </w:rPr>
        <w:t xml:space="preserve">s annual earning is more than </w:t>
      </w:r>
      <w:r w:rsidR="00A17B54">
        <w:rPr>
          <w:rFonts w:asciiTheme="minorBidi" w:eastAsia="Times New Roman" w:hAnsiTheme="minorBidi"/>
          <w:sz w:val="32"/>
          <w:szCs w:val="32"/>
        </w:rPr>
        <w:t>1,600</w:t>
      </w:r>
      <w:r w:rsidRPr="003E287A">
        <w:rPr>
          <w:rFonts w:asciiTheme="minorBidi" w:eastAsia="Times New Roman" w:hAnsiTheme="minorBidi" w:cs="Cordia New"/>
          <w:sz w:val="32"/>
          <w:szCs w:val="32"/>
          <w:cs/>
        </w:rPr>
        <w:t xml:space="preserve"> </w:t>
      </w:r>
      <w:r w:rsidR="00BD3896">
        <w:rPr>
          <w:rFonts w:asciiTheme="minorBidi" w:eastAsia="Times New Roman" w:hAnsiTheme="minorBidi"/>
          <w:sz w:val="32"/>
          <w:szCs w:val="32"/>
        </w:rPr>
        <w:t>m</w:t>
      </w:r>
      <w:r w:rsidRPr="003E287A">
        <w:rPr>
          <w:rFonts w:asciiTheme="minorBidi" w:eastAsia="Times New Roman" w:hAnsiTheme="minorBidi"/>
          <w:sz w:val="32"/>
          <w:szCs w:val="32"/>
        </w:rPr>
        <w:t xml:space="preserve">illion dongs </w:t>
      </w:r>
      <w:r w:rsidRPr="003E287A">
        <w:rPr>
          <w:rFonts w:asciiTheme="minorBidi" w:eastAsia="Times New Roman" w:hAnsiTheme="minorBidi" w:cs="Cordia New"/>
          <w:sz w:val="32"/>
          <w:szCs w:val="32"/>
          <w:cs/>
        </w:rPr>
        <w:t>(</w:t>
      </w:r>
      <w:r w:rsidRPr="003E287A">
        <w:rPr>
          <w:rFonts w:asciiTheme="minorBidi" w:eastAsia="Times New Roman" w:hAnsiTheme="minorBidi"/>
          <w:sz w:val="32"/>
          <w:szCs w:val="32"/>
        </w:rPr>
        <w:t xml:space="preserve">over </w:t>
      </w:r>
      <w:r w:rsidR="00BD3896">
        <w:rPr>
          <w:rFonts w:asciiTheme="minorBidi" w:eastAsia="Times New Roman" w:hAnsiTheme="minorBidi"/>
          <w:sz w:val="32"/>
          <w:szCs w:val="32"/>
        </w:rPr>
        <w:t>2,200</w:t>
      </w:r>
      <w:r w:rsidRPr="003E287A">
        <w:rPr>
          <w:rFonts w:asciiTheme="minorBidi" w:eastAsia="Times New Roman" w:hAnsiTheme="minorBidi" w:cs="Cordia New"/>
          <w:sz w:val="32"/>
          <w:szCs w:val="32"/>
          <w:cs/>
        </w:rPr>
        <w:t xml:space="preserve"> </w:t>
      </w:r>
      <w:r w:rsidR="00BD3896">
        <w:rPr>
          <w:rFonts w:asciiTheme="minorBidi" w:eastAsia="Times New Roman" w:hAnsiTheme="minorBidi"/>
          <w:sz w:val="32"/>
          <w:szCs w:val="32"/>
        </w:rPr>
        <w:t>m</w:t>
      </w:r>
      <w:r w:rsidRPr="003E287A">
        <w:rPr>
          <w:rFonts w:asciiTheme="minorBidi" w:eastAsia="Times New Roman" w:hAnsiTheme="minorBidi"/>
          <w:sz w:val="32"/>
          <w:szCs w:val="32"/>
        </w:rPr>
        <w:t>illion baht</w:t>
      </w:r>
      <w:r w:rsidRPr="003E287A">
        <w:rPr>
          <w:rFonts w:asciiTheme="minorBidi" w:eastAsia="Times New Roman" w:hAnsiTheme="minorBidi" w:cs="Cordia New"/>
          <w:sz w:val="32"/>
          <w:szCs w:val="32"/>
          <w:cs/>
        </w:rPr>
        <w:t>).</w:t>
      </w:r>
    </w:p>
    <w:p w14:paraId="463B7688" w14:textId="77777777" w:rsidR="003E287A" w:rsidRPr="008E2033" w:rsidRDefault="003E287A" w:rsidP="003E287A">
      <w:pPr>
        <w:pStyle w:val="NoSpacing"/>
        <w:jc w:val="thaiDistribute"/>
        <w:rPr>
          <w:rFonts w:asciiTheme="minorBidi" w:eastAsia="Times New Roman" w:hAnsiTheme="minorBidi"/>
          <w:sz w:val="32"/>
          <w:szCs w:val="32"/>
        </w:rPr>
      </w:pPr>
    </w:p>
    <w:p w14:paraId="3EFFFA84" w14:textId="5E8A3036" w:rsidR="003E287A" w:rsidRDefault="003E287A" w:rsidP="00A40203">
      <w:pPr>
        <w:pStyle w:val="NoSpacing"/>
        <w:ind w:firstLine="720"/>
        <w:jc w:val="thaiDistribute"/>
        <w:rPr>
          <w:rFonts w:asciiTheme="minorBidi" w:eastAsia="Times New Roman" w:hAnsiTheme="minorBidi" w:cs="Cordia New"/>
          <w:sz w:val="32"/>
          <w:szCs w:val="32"/>
        </w:rPr>
      </w:pPr>
      <w:r w:rsidRPr="003E287A">
        <w:rPr>
          <w:rFonts w:asciiTheme="minorBidi" w:eastAsia="Times New Roman" w:hAnsiTheme="minorBidi"/>
          <w:sz w:val="32"/>
          <w:szCs w:val="32"/>
        </w:rPr>
        <w:t>Furthermore,</w:t>
      </w:r>
      <w:r w:rsidR="00BD3896">
        <w:rPr>
          <w:rFonts w:asciiTheme="minorBidi" w:eastAsia="Times New Roman" w:hAnsiTheme="minorBidi"/>
          <w:sz w:val="32"/>
          <w:szCs w:val="32"/>
        </w:rPr>
        <w:t xml:space="preserve"> on February 9, 2021,</w:t>
      </w:r>
      <w:r w:rsidRPr="003E287A">
        <w:rPr>
          <w:rFonts w:asciiTheme="minorBidi" w:eastAsia="Times New Roman" w:hAnsiTheme="minorBidi"/>
          <w:sz w:val="32"/>
          <w:szCs w:val="32"/>
        </w:rPr>
        <w:t xml:space="preserve"> SCGP has signed a contract in </w:t>
      </w:r>
      <w:proofErr w:type="spellStart"/>
      <w:r w:rsidRPr="003E287A">
        <w:rPr>
          <w:rFonts w:asciiTheme="minorBidi" w:eastAsia="Times New Roman" w:hAnsiTheme="minorBidi"/>
          <w:sz w:val="32"/>
          <w:szCs w:val="32"/>
        </w:rPr>
        <w:t>Duy</w:t>
      </w:r>
      <w:proofErr w:type="spellEnd"/>
      <w:r w:rsidRPr="003E287A">
        <w:rPr>
          <w:rFonts w:asciiTheme="minorBidi" w:eastAsia="Times New Roman" w:hAnsiTheme="minorBidi"/>
          <w:sz w:val="32"/>
          <w:szCs w:val="32"/>
        </w:rPr>
        <w:t xml:space="preserve"> Tan Plastics Manufacturing Corporation </w:t>
      </w:r>
      <w:r w:rsidRPr="003E287A">
        <w:rPr>
          <w:rFonts w:asciiTheme="minorBidi" w:eastAsia="Times New Roman" w:hAnsiTheme="minorBidi" w:cs="Cordia New"/>
          <w:sz w:val="32"/>
          <w:szCs w:val="32"/>
          <w:cs/>
        </w:rPr>
        <w:t>(</w:t>
      </w:r>
      <w:proofErr w:type="spellStart"/>
      <w:r w:rsidRPr="003E287A">
        <w:rPr>
          <w:rFonts w:asciiTheme="minorBidi" w:eastAsia="Times New Roman" w:hAnsiTheme="minorBidi"/>
          <w:sz w:val="32"/>
          <w:szCs w:val="32"/>
        </w:rPr>
        <w:t>Duy</w:t>
      </w:r>
      <w:proofErr w:type="spellEnd"/>
      <w:r w:rsidRPr="003E287A">
        <w:rPr>
          <w:rFonts w:asciiTheme="minorBidi" w:eastAsia="Times New Roman" w:hAnsiTheme="minorBidi"/>
          <w:sz w:val="32"/>
          <w:szCs w:val="32"/>
        </w:rPr>
        <w:t xml:space="preserve"> Tan</w:t>
      </w:r>
      <w:r w:rsidRPr="003E287A">
        <w:rPr>
          <w:rFonts w:asciiTheme="minorBidi" w:eastAsia="Times New Roman" w:hAnsiTheme="minorBidi" w:cs="Cordia New"/>
          <w:sz w:val="32"/>
          <w:szCs w:val="32"/>
          <w:cs/>
        </w:rPr>
        <w:t>)</w:t>
      </w:r>
      <w:r w:rsidRPr="003E287A">
        <w:rPr>
          <w:rFonts w:asciiTheme="minorBidi" w:eastAsia="Times New Roman" w:hAnsiTheme="minorBidi"/>
          <w:sz w:val="32"/>
          <w:szCs w:val="32"/>
        </w:rPr>
        <w:t>, Vietnam</w:t>
      </w:r>
      <w:r w:rsidRPr="003E287A">
        <w:rPr>
          <w:rFonts w:asciiTheme="minorBidi" w:eastAsia="Times New Roman" w:hAnsiTheme="minorBidi" w:cs="Cordia New"/>
          <w:sz w:val="32"/>
          <w:szCs w:val="32"/>
          <w:cs/>
        </w:rPr>
        <w:t>’</w:t>
      </w:r>
      <w:r w:rsidRPr="003E287A">
        <w:rPr>
          <w:rFonts w:asciiTheme="minorBidi" w:eastAsia="Times New Roman" w:hAnsiTheme="minorBidi"/>
          <w:sz w:val="32"/>
          <w:szCs w:val="32"/>
        </w:rPr>
        <w:t>s leading producer of rigid plastic packaging with a customer base comprising multinational corporations and domestic consumer goods producers of leading brand names</w:t>
      </w:r>
      <w:r w:rsidRPr="003E287A">
        <w:rPr>
          <w:rFonts w:asciiTheme="minorBidi" w:eastAsia="Times New Roman" w:hAnsiTheme="minorBidi" w:cs="Cordia New"/>
          <w:sz w:val="32"/>
          <w:szCs w:val="32"/>
          <w:cs/>
        </w:rPr>
        <w:t xml:space="preserve">. </w:t>
      </w:r>
      <w:proofErr w:type="spellStart"/>
      <w:r w:rsidRPr="003E287A">
        <w:rPr>
          <w:rFonts w:asciiTheme="minorBidi" w:eastAsia="Times New Roman" w:hAnsiTheme="minorBidi"/>
          <w:sz w:val="32"/>
          <w:szCs w:val="32"/>
        </w:rPr>
        <w:t>Duy</w:t>
      </w:r>
      <w:proofErr w:type="spellEnd"/>
      <w:r w:rsidRPr="003E287A">
        <w:rPr>
          <w:rFonts w:asciiTheme="minorBidi" w:eastAsia="Times New Roman" w:hAnsiTheme="minorBidi"/>
          <w:sz w:val="32"/>
          <w:szCs w:val="32"/>
        </w:rPr>
        <w:t xml:space="preserve"> Tan also manufactures household plastic containers under the brand name</w:t>
      </w:r>
      <w:r w:rsidRPr="003E287A">
        <w:rPr>
          <w:rFonts w:asciiTheme="minorBidi" w:eastAsia="Times New Roman" w:hAnsiTheme="minorBidi" w:cs="Cordia New"/>
          <w:sz w:val="32"/>
          <w:szCs w:val="32"/>
          <w:cs/>
        </w:rPr>
        <w:t xml:space="preserve"> “</w:t>
      </w:r>
      <w:proofErr w:type="spellStart"/>
      <w:r w:rsidRPr="003E287A">
        <w:rPr>
          <w:rFonts w:asciiTheme="minorBidi" w:eastAsia="Times New Roman" w:hAnsiTheme="minorBidi"/>
          <w:sz w:val="32"/>
          <w:szCs w:val="32"/>
        </w:rPr>
        <w:t>Duy</w:t>
      </w:r>
      <w:proofErr w:type="spellEnd"/>
      <w:r w:rsidRPr="003E287A">
        <w:rPr>
          <w:rFonts w:asciiTheme="minorBidi" w:eastAsia="Times New Roman" w:hAnsiTheme="minorBidi"/>
          <w:sz w:val="32"/>
          <w:szCs w:val="32"/>
        </w:rPr>
        <w:t xml:space="preserve"> Tan</w:t>
      </w:r>
      <w:r w:rsidRPr="003E287A">
        <w:rPr>
          <w:rFonts w:asciiTheme="minorBidi" w:eastAsia="Times New Roman" w:hAnsiTheme="minorBidi" w:cs="Cordia New"/>
          <w:sz w:val="32"/>
          <w:szCs w:val="32"/>
          <w:cs/>
        </w:rPr>
        <w:t xml:space="preserve">” </w:t>
      </w:r>
      <w:r w:rsidRPr="003E287A">
        <w:rPr>
          <w:rFonts w:asciiTheme="minorBidi" w:eastAsia="Times New Roman" w:hAnsiTheme="minorBidi"/>
          <w:sz w:val="32"/>
          <w:szCs w:val="32"/>
        </w:rPr>
        <w:t>with a capacity of 116,000 tons per year</w:t>
      </w:r>
      <w:r w:rsidR="00054F3F">
        <w:rPr>
          <w:rFonts w:asciiTheme="minorBidi" w:eastAsia="Times New Roman" w:hAnsiTheme="minorBidi" w:cs="Cordia New"/>
          <w:sz w:val="32"/>
          <w:szCs w:val="32"/>
          <w:cs/>
        </w:rPr>
        <w:t>.</w:t>
      </w:r>
      <w:r w:rsidRPr="003E287A">
        <w:rPr>
          <w:rFonts w:asciiTheme="minorBidi" w:eastAsia="Times New Roman" w:hAnsiTheme="minorBidi"/>
          <w:sz w:val="32"/>
          <w:szCs w:val="32"/>
        </w:rPr>
        <w:t>It is expected that SCGP</w:t>
      </w:r>
      <w:r w:rsidRPr="003E287A">
        <w:rPr>
          <w:rFonts w:asciiTheme="minorBidi" w:eastAsia="Times New Roman" w:hAnsiTheme="minorBidi" w:cs="Cordia New"/>
          <w:sz w:val="32"/>
          <w:szCs w:val="32"/>
          <w:cs/>
        </w:rPr>
        <w:t>’</w:t>
      </w:r>
      <w:r w:rsidRPr="003E287A">
        <w:rPr>
          <w:rFonts w:asciiTheme="minorBidi" w:eastAsia="Times New Roman" w:hAnsiTheme="minorBidi"/>
          <w:sz w:val="32"/>
          <w:szCs w:val="32"/>
        </w:rPr>
        <w:t xml:space="preserve">s acquisition of </w:t>
      </w:r>
      <w:proofErr w:type="spellStart"/>
      <w:r w:rsidRPr="003E287A">
        <w:rPr>
          <w:rFonts w:asciiTheme="minorBidi" w:eastAsia="Times New Roman" w:hAnsiTheme="minorBidi"/>
          <w:sz w:val="32"/>
          <w:szCs w:val="32"/>
        </w:rPr>
        <w:t>Duy</w:t>
      </w:r>
      <w:proofErr w:type="spellEnd"/>
      <w:r w:rsidRPr="003E287A">
        <w:rPr>
          <w:rFonts w:asciiTheme="minorBidi" w:eastAsia="Times New Roman" w:hAnsiTheme="minorBidi"/>
          <w:sz w:val="32"/>
          <w:szCs w:val="32"/>
        </w:rPr>
        <w:t xml:space="preserve"> Tan</w:t>
      </w:r>
      <w:r w:rsidR="00CF16AD">
        <w:rPr>
          <w:rFonts w:asciiTheme="minorBidi" w:eastAsia="Times New Roman" w:hAnsiTheme="minorBidi" w:cs="Cordia New"/>
          <w:sz w:val="32"/>
          <w:szCs w:val="32"/>
          <w:cs/>
        </w:rPr>
        <w:t>’</w:t>
      </w:r>
      <w:r w:rsidR="00CF16AD">
        <w:rPr>
          <w:rFonts w:asciiTheme="minorBidi" w:eastAsia="Times New Roman" w:hAnsiTheme="minorBidi"/>
          <w:sz w:val="32"/>
          <w:szCs w:val="32"/>
        </w:rPr>
        <w:t>s 70</w:t>
      </w:r>
      <w:r w:rsidR="00CF16AD">
        <w:rPr>
          <w:rFonts w:asciiTheme="minorBidi" w:eastAsia="Times New Roman" w:hAnsiTheme="minorBidi" w:cs="Cordia New"/>
          <w:sz w:val="32"/>
          <w:szCs w:val="32"/>
          <w:cs/>
        </w:rPr>
        <w:t xml:space="preserve">% </w:t>
      </w:r>
      <w:r w:rsidR="00CF16AD">
        <w:rPr>
          <w:rFonts w:asciiTheme="minorBidi" w:eastAsia="Times New Roman" w:hAnsiTheme="minorBidi"/>
          <w:sz w:val="32"/>
          <w:szCs w:val="32"/>
        </w:rPr>
        <w:t>stakes</w:t>
      </w:r>
      <w:r w:rsidRPr="003E287A">
        <w:rPr>
          <w:rFonts w:asciiTheme="minorBidi" w:eastAsia="Times New Roman" w:hAnsiTheme="minorBidi"/>
          <w:sz w:val="32"/>
          <w:szCs w:val="32"/>
        </w:rPr>
        <w:t xml:space="preserve"> will be completed in the first half of 2021</w:t>
      </w:r>
      <w:r w:rsidRPr="003E287A">
        <w:rPr>
          <w:rFonts w:asciiTheme="minorBidi" w:eastAsia="Times New Roman" w:hAnsiTheme="minorBidi" w:cs="Cordia New"/>
          <w:sz w:val="32"/>
          <w:szCs w:val="32"/>
          <w:cs/>
        </w:rPr>
        <w:t>.</w:t>
      </w:r>
    </w:p>
    <w:p w14:paraId="7723354D" w14:textId="77777777" w:rsidR="003E287A" w:rsidRPr="003E287A" w:rsidRDefault="003E287A" w:rsidP="003E287A">
      <w:pPr>
        <w:pStyle w:val="NoSpacing"/>
        <w:jc w:val="thaiDistribute"/>
        <w:rPr>
          <w:rFonts w:asciiTheme="minorBidi" w:eastAsia="Times New Roman" w:hAnsiTheme="minorBidi"/>
          <w:sz w:val="16"/>
          <w:szCs w:val="16"/>
        </w:rPr>
      </w:pPr>
    </w:p>
    <w:p w14:paraId="43C72375" w14:textId="221B6161" w:rsidR="003E287A" w:rsidRDefault="00684A57" w:rsidP="00A40203">
      <w:pPr>
        <w:pStyle w:val="NoSpacing"/>
        <w:ind w:firstLine="720"/>
        <w:jc w:val="thaiDistribute"/>
        <w:rPr>
          <w:rFonts w:asciiTheme="minorBidi" w:eastAsia="Times New Roman" w:hAnsiTheme="minorBidi"/>
          <w:sz w:val="32"/>
          <w:szCs w:val="32"/>
        </w:rPr>
      </w:pPr>
      <w:r w:rsidRPr="008E2033">
        <w:rPr>
          <w:rFonts w:asciiTheme="minorBidi" w:eastAsia="Times New Roman" w:hAnsiTheme="minorBidi"/>
          <w:sz w:val="32"/>
          <w:szCs w:val="32"/>
        </w:rPr>
        <w:lastRenderedPageBreak/>
        <w:t>The</w:t>
      </w:r>
      <w:r w:rsidR="003E287A" w:rsidRPr="008E2033">
        <w:rPr>
          <w:rFonts w:asciiTheme="minorBidi" w:eastAsia="Times New Roman" w:hAnsiTheme="minorBidi"/>
          <w:sz w:val="32"/>
          <w:szCs w:val="32"/>
        </w:rPr>
        <w:t xml:space="preserve"> </w:t>
      </w:r>
      <w:r w:rsidR="003E287A" w:rsidRPr="003E287A">
        <w:rPr>
          <w:rFonts w:asciiTheme="minorBidi" w:eastAsia="Times New Roman" w:hAnsiTheme="minorBidi"/>
          <w:sz w:val="32"/>
          <w:szCs w:val="32"/>
        </w:rPr>
        <w:t>company</w:t>
      </w:r>
      <w:r w:rsidR="003E287A" w:rsidRPr="003E287A">
        <w:rPr>
          <w:rFonts w:asciiTheme="minorBidi" w:eastAsia="Times New Roman" w:hAnsiTheme="minorBidi" w:cs="Cordia New"/>
          <w:sz w:val="32"/>
          <w:szCs w:val="32"/>
          <w:cs/>
        </w:rPr>
        <w:t>’</w:t>
      </w:r>
      <w:r w:rsidR="003E287A" w:rsidRPr="003E287A">
        <w:rPr>
          <w:rFonts w:asciiTheme="minorBidi" w:eastAsia="Times New Roman" w:hAnsiTheme="minorBidi"/>
          <w:sz w:val="32"/>
          <w:szCs w:val="32"/>
        </w:rPr>
        <w:t>s increased investment in Vietnam is in line with its strategic plan, which foresees an increase in the diversity of products, including plastic and paper packaging, as well as the development of domestic design teams</w:t>
      </w:r>
      <w:r w:rsidR="003E287A" w:rsidRPr="003E287A">
        <w:rPr>
          <w:rFonts w:asciiTheme="minorBidi" w:eastAsia="Times New Roman" w:hAnsiTheme="minorBidi" w:cs="Cordia New"/>
          <w:sz w:val="32"/>
          <w:szCs w:val="32"/>
          <w:cs/>
        </w:rPr>
        <w:t xml:space="preserve">. </w:t>
      </w:r>
      <w:r w:rsidR="003E287A" w:rsidRPr="003E287A">
        <w:rPr>
          <w:rFonts w:asciiTheme="minorBidi" w:eastAsia="Times New Roman" w:hAnsiTheme="minorBidi"/>
          <w:sz w:val="32"/>
          <w:szCs w:val="32"/>
        </w:rPr>
        <w:t>The plan aims at enhancing the company</w:t>
      </w:r>
      <w:r w:rsidR="003E287A" w:rsidRPr="003E287A">
        <w:rPr>
          <w:rFonts w:asciiTheme="minorBidi" w:eastAsia="Times New Roman" w:hAnsiTheme="minorBidi" w:cs="Cordia New"/>
          <w:sz w:val="32"/>
          <w:szCs w:val="32"/>
          <w:cs/>
        </w:rPr>
        <w:t>’</w:t>
      </w:r>
      <w:r w:rsidR="003E287A" w:rsidRPr="003E287A">
        <w:rPr>
          <w:rFonts w:asciiTheme="minorBidi" w:eastAsia="Times New Roman" w:hAnsiTheme="minorBidi"/>
          <w:sz w:val="32"/>
          <w:szCs w:val="32"/>
        </w:rPr>
        <w:t>s ability to provide integrated packaging solutions to satisfy customers</w:t>
      </w:r>
      <w:r w:rsidR="003E287A" w:rsidRPr="003E287A">
        <w:rPr>
          <w:rFonts w:asciiTheme="minorBidi" w:eastAsia="Times New Roman" w:hAnsiTheme="minorBidi" w:cs="Cordia New"/>
          <w:sz w:val="32"/>
          <w:szCs w:val="32"/>
          <w:cs/>
        </w:rPr>
        <w:t xml:space="preserve">’ </w:t>
      </w:r>
      <w:r w:rsidR="003E287A" w:rsidRPr="003E287A">
        <w:rPr>
          <w:rFonts w:asciiTheme="minorBidi" w:eastAsia="Times New Roman" w:hAnsiTheme="minorBidi"/>
          <w:sz w:val="32"/>
          <w:szCs w:val="32"/>
        </w:rPr>
        <w:t>specific needs</w:t>
      </w:r>
      <w:r w:rsidR="003E287A" w:rsidRPr="003E287A">
        <w:rPr>
          <w:rFonts w:asciiTheme="minorBidi" w:eastAsia="Times New Roman" w:hAnsiTheme="minorBidi" w:cs="Cordia New"/>
          <w:sz w:val="32"/>
          <w:szCs w:val="32"/>
          <w:cs/>
        </w:rPr>
        <w:t>.</w:t>
      </w:r>
      <w:r w:rsidR="00054F3F">
        <w:rPr>
          <w:rFonts w:asciiTheme="minorBidi" w:eastAsia="Times New Roman" w:hAnsiTheme="minorBidi" w:cs="Cordia New"/>
          <w:sz w:val="32"/>
          <w:szCs w:val="32"/>
          <w:cs/>
        </w:rPr>
        <w:t xml:space="preserve"> </w:t>
      </w:r>
      <w:r w:rsidR="003E287A" w:rsidRPr="003E287A">
        <w:rPr>
          <w:rFonts w:asciiTheme="minorBidi" w:eastAsia="Times New Roman" w:hAnsiTheme="minorBidi"/>
          <w:sz w:val="32"/>
          <w:szCs w:val="32"/>
        </w:rPr>
        <w:t>At the same time, SCGP is fully prepared to work cooperatively with all partners, to share experience and knowledge in the development of integrated packaging solutions as well as to manage existing resources in the most effective manner and increase production efficiency to support the growing demand for diverse types of packaging of customers in ASEAN</w:t>
      </w:r>
      <w:r w:rsidR="003E287A" w:rsidRPr="003E287A">
        <w:rPr>
          <w:rFonts w:asciiTheme="minorBidi" w:eastAsia="Times New Roman" w:hAnsiTheme="minorBidi" w:cs="Cordia New"/>
          <w:sz w:val="32"/>
          <w:szCs w:val="32"/>
          <w:cs/>
        </w:rPr>
        <w:t>.</w:t>
      </w:r>
    </w:p>
    <w:p w14:paraId="0288E5BE" w14:textId="77777777" w:rsidR="003E287A" w:rsidRPr="008E2033" w:rsidRDefault="003E287A" w:rsidP="003E287A">
      <w:pPr>
        <w:pStyle w:val="NoSpacing"/>
        <w:jc w:val="thaiDistribute"/>
        <w:rPr>
          <w:rFonts w:asciiTheme="minorBidi" w:eastAsia="Times New Roman" w:hAnsiTheme="minorBidi"/>
          <w:sz w:val="32"/>
          <w:szCs w:val="32"/>
        </w:rPr>
      </w:pPr>
      <w:bookmarkStart w:id="0" w:name="_GoBack"/>
      <w:bookmarkEnd w:id="0"/>
    </w:p>
    <w:p w14:paraId="40ED939F" w14:textId="4DCCBF80" w:rsidR="003E287A" w:rsidRPr="003E287A" w:rsidRDefault="003E287A" w:rsidP="00A40203">
      <w:pPr>
        <w:pStyle w:val="NoSpacing"/>
        <w:ind w:firstLine="720"/>
        <w:jc w:val="thaiDistribute"/>
        <w:rPr>
          <w:rFonts w:asciiTheme="minorBidi" w:eastAsia="Times New Roman" w:hAnsiTheme="minorBidi"/>
          <w:sz w:val="16"/>
          <w:szCs w:val="16"/>
        </w:rPr>
      </w:pPr>
      <w:r w:rsidRPr="003E287A">
        <w:rPr>
          <w:rFonts w:asciiTheme="minorBidi" w:eastAsia="Times New Roman" w:hAnsiTheme="minorBidi" w:cs="Cordia New"/>
          <w:sz w:val="32"/>
          <w:szCs w:val="32"/>
          <w:cs/>
        </w:rPr>
        <w:t>“</w:t>
      </w:r>
      <w:r w:rsidRPr="003E287A">
        <w:rPr>
          <w:rFonts w:asciiTheme="minorBidi" w:eastAsia="Times New Roman" w:hAnsiTheme="minorBidi"/>
          <w:sz w:val="32"/>
          <w:szCs w:val="32"/>
        </w:rPr>
        <w:t>All three projects to expand our production base for downstream products in Vietnam are expected to contribute to SCGP</w:t>
      </w:r>
      <w:r w:rsidRPr="003E287A">
        <w:rPr>
          <w:rFonts w:asciiTheme="minorBidi" w:eastAsia="Times New Roman" w:hAnsiTheme="minorBidi" w:cs="Cordia New"/>
          <w:sz w:val="32"/>
          <w:szCs w:val="32"/>
          <w:cs/>
        </w:rPr>
        <w:t>’</w:t>
      </w:r>
      <w:r w:rsidRPr="003E287A">
        <w:rPr>
          <w:rFonts w:asciiTheme="minorBidi" w:eastAsia="Times New Roman" w:hAnsiTheme="minorBidi"/>
          <w:sz w:val="32"/>
          <w:szCs w:val="32"/>
        </w:rPr>
        <w:t>s increased sales of about 8</w:t>
      </w:r>
      <w:r w:rsidR="00BD3896">
        <w:rPr>
          <w:rFonts w:asciiTheme="minorBidi" w:eastAsia="Times New Roman" w:hAnsiTheme="minorBidi" w:cs="Cordia New"/>
          <w:sz w:val="32"/>
          <w:szCs w:val="32"/>
        </w:rPr>
        <w:t>,</w:t>
      </w:r>
      <w:r w:rsidRPr="003E287A">
        <w:rPr>
          <w:rFonts w:asciiTheme="minorBidi" w:eastAsia="Times New Roman" w:hAnsiTheme="minorBidi"/>
          <w:sz w:val="32"/>
          <w:szCs w:val="32"/>
        </w:rPr>
        <w:t>5</w:t>
      </w:r>
      <w:r w:rsidR="00BD3896">
        <w:rPr>
          <w:rFonts w:asciiTheme="minorBidi" w:eastAsia="Times New Roman" w:hAnsiTheme="minorBidi"/>
          <w:sz w:val="32"/>
          <w:szCs w:val="32"/>
        </w:rPr>
        <w:t>00</w:t>
      </w:r>
      <w:r w:rsidRPr="003E287A">
        <w:rPr>
          <w:rFonts w:asciiTheme="minorBidi" w:eastAsia="Times New Roman" w:hAnsiTheme="minorBidi" w:cs="Cordia New"/>
          <w:sz w:val="32"/>
          <w:szCs w:val="32"/>
          <w:cs/>
        </w:rPr>
        <w:t xml:space="preserve"> </w:t>
      </w:r>
      <w:r w:rsidR="00BD3896">
        <w:rPr>
          <w:rFonts w:asciiTheme="minorBidi" w:eastAsia="Times New Roman" w:hAnsiTheme="minorBidi"/>
          <w:sz w:val="32"/>
          <w:szCs w:val="32"/>
        </w:rPr>
        <w:t>m</w:t>
      </w:r>
      <w:r w:rsidRPr="003E287A">
        <w:rPr>
          <w:rFonts w:asciiTheme="minorBidi" w:eastAsia="Times New Roman" w:hAnsiTheme="minorBidi"/>
          <w:sz w:val="32"/>
          <w:szCs w:val="32"/>
        </w:rPr>
        <w:t>illion baht per year</w:t>
      </w:r>
      <w:r w:rsidR="00054F3F">
        <w:rPr>
          <w:rFonts w:asciiTheme="minorBidi" w:eastAsia="Times New Roman" w:hAnsiTheme="minorBidi" w:cs="Cordia New"/>
          <w:sz w:val="32"/>
          <w:szCs w:val="32"/>
          <w:cs/>
        </w:rPr>
        <w:t xml:space="preserve">. </w:t>
      </w:r>
      <w:r w:rsidRPr="003E287A">
        <w:rPr>
          <w:rFonts w:asciiTheme="minorBidi" w:eastAsia="Times New Roman" w:hAnsiTheme="minorBidi"/>
          <w:sz w:val="32"/>
          <w:szCs w:val="32"/>
        </w:rPr>
        <w:t>Moreover, we are looking into expanding our paper production capacity in northern Vietnam</w:t>
      </w:r>
      <w:r w:rsidRPr="003E287A">
        <w:rPr>
          <w:rFonts w:asciiTheme="minorBidi" w:eastAsia="Times New Roman" w:hAnsiTheme="minorBidi" w:cs="Cordia New"/>
          <w:sz w:val="32"/>
          <w:szCs w:val="32"/>
          <w:cs/>
        </w:rPr>
        <w:t xml:space="preserve">. </w:t>
      </w:r>
      <w:r w:rsidRPr="003E287A">
        <w:rPr>
          <w:rFonts w:asciiTheme="minorBidi" w:eastAsia="Times New Roman" w:hAnsiTheme="minorBidi"/>
          <w:sz w:val="32"/>
          <w:szCs w:val="32"/>
        </w:rPr>
        <w:t>This is to satisfy domestic demands and expansion of export markets, which will be a boon to Vietnam</w:t>
      </w:r>
      <w:r w:rsidRPr="003E287A">
        <w:rPr>
          <w:rFonts w:asciiTheme="minorBidi" w:eastAsia="Times New Roman" w:hAnsiTheme="minorBidi" w:cs="Cordia New"/>
          <w:sz w:val="32"/>
          <w:szCs w:val="32"/>
          <w:cs/>
        </w:rPr>
        <w:t>’</w:t>
      </w:r>
      <w:r w:rsidRPr="003E287A">
        <w:rPr>
          <w:rFonts w:asciiTheme="minorBidi" w:eastAsia="Times New Roman" w:hAnsiTheme="minorBidi"/>
          <w:sz w:val="32"/>
          <w:szCs w:val="32"/>
        </w:rPr>
        <w:t>s economic growth as well</w:t>
      </w:r>
      <w:r w:rsidRPr="003E287A">
        <w:rPr>
          <w:rFonts w:asciiTheme="minorBidi" w:eastAsia="Times New Roman" w:hAnsiTheme="minorBidi" w:cs="Cordia New"/>
          <w:sz w:val="32"/>
          <w:szCs w:val="32"/>
          <w:cs/>
        </w:rPr>
        <w:t>.</w:t>
      </w:r>
      <w:proofErr w:type="gramStart"/>
      <w:r w:rsidRPr="003E287A">
        <w:rPr>
          <w:rFonts w:asciiTheme="minorBidi" w:eastAsia="Times New Roman" w:hAnsiTheme="minorBidi" w:cs="Cordia New"/>
          <w:sz w:val="32"/>
          <w:szCs w:val="32"/>
          <w:cs/>
        </w:rPr>
        <w:t>”</w:t>
      </w:r>
      <w:r w:rsidR="00BD3896">
        <w:rPr>
          <w:rFonts w:asciiTheme="minorBidi" w:eastAsia="Times New Roman" w:hAnsiTheme="minorBidi" w:cs="Cordia New"/>
          <w:sz w:val="32"/>
          <w:szCs w:val="32"/>
        </w:rPr>
        <w:t>,</w:t>
      </w:r>
      <w:proofErr w:type="gramEnd"/>
      <w:r w:rsidR="00054F3F" w:rsidRPr="00054F3F">
        <w:rPr>
          <w:rFonts w:asciiTheme="minorBidi" w:eastAsia="Times New Roman" w:hAnsiTheme="minorBidi" w:cs="Cordia New"/>
          <w:sz w:val="32"/>
          <w:szCs w:val="32"/>
          <w:cs/>
        </w:rPr>
        <w:t xml:space="preserve"> </w:t>
      </w:r>
      <w:r w:rsidR="00684A57" w:rsidRPr="008E2033">
        <w:rPr>
          <w:rFonts w:asciiTheme="minorBidi" w:eastAsia="Times New Roman" w:hAnsiTheme="minorBidi"/>
          <w:sz w:val="32"/>
          <w:szCs w:val="32"/>
        </w:rPr>
        <w:t>The SCGP CEO</w:t>
      </w:r>
      <w:r w:rsidR="00684A57" w:rsidRPr="003E287A">
        <w:rPr>
          <w:rFonts w:asciiTheme="minorBidi" w:eastAsia="Times New Roman" w:hAnsiTheme="minorBidi"/>
          <w:sz w:val="32"/>
          <w:szCs w:val="32"/>
        </w:rPr>
        <w:t xml:space="preserve"> </w:t>
      </w:r>
      <w:r w:rsidR="00054F3F" w:rsidRPr="003E287A">
        <w:rPr>
          <w:rFonts w:asciiTheme="minorBidi" w:eastAsia="Times New Roman" w:hAnsiTheme="minorBidi"/>
          <w:sz w:val="32"/>
          <w:szCs w:val="32"/>
        </w:rPr>
        <w:t>says</w:t>
      </w:r>
      <w:r w:rsidR="00054F3F" w:rsidRPr="003E287A">
        <w:rPr>
          <w:rFonts w:asciiTheme="minorBidi" w:eastAsia="Times New Roman" w:hAnsiTheme="minorBidi" w:cs="Cordia New"/>
          <w:sz w:val="32"/>
          <w:szCs w:val="32"/>
          <w:cs/>
        </w:rPr>
        <w:t>.</w:t>
      </w:r>
    </w:p>
    <w:p w14:paraId="73CA256B" w14:textId="562588A1" w:rsidR="003E287A" w:rsidRPr="003E287A" w:rsidRDefault="003E287A" w:rsidP="00A40203">
      <w:pPr>
        <w:pStyle w:val="NoSpacing"/>
        <w:jc w:val="center"/>
        <w:rPr>
          <w:rFonts w:asciiTheme="minorBidi" w:eastAsia="Times New Roman" w:hAnsiTheme="minorBidi"/>
          <w:sz w:val="16"/>
          <w:szCs w:val="16"/>
        </w:rPr>
      </w:pPr>
      <w:r w:rsidRPr="003E287A">
        <w:rPr>
          <w:rFonts w:asciiTheme="minorBidi" w:eastAsia="Times New Roman" w:hAnsiTheme="minorBidi" w:cs="Cordia New"/>
          <w:sz w:val="32"/>
          <w:szCs w:val="32"/>
          <w:cs/>
        </w:rPr>
        <w:t>*********************************</w:t>
      </w:r>
    </w:p>
    <w:p w14:paraId="1F3622CD" w14:textId="77777777" w:rsidR="003E287A" w:rsidRPr="003E287A" w:rsidRDefault="003E287A" w:rsidP="003E287A">
      <w:pPr>
        <w:pStyle w:val="NoSpacing"/>
        <w:jc w:val="thaiDistribute"/>
        <w:rPr>
          <w:rFonts w:asciiTheme="minorBidi" w:eastAsia="Times New Roman" w:hAnsiTheme="minorBidi"/>
          <w:b/>
          <w:bCs/>
          <w:sz w:val="24"/>
          <w:szCs w:val="24"/>
          <w:u w:val="single"/>
        </w:rPr>
      </w:pPr>
      <w:r w:rsidRPr="003E287A">
        <w:rPr>
          <w:rFonts w:asciiTheme="minorBidi" w:eastAsia="Times New Roman" w:hAnsiTheme="minorBidi"/>
          <w:b/>
          <w:bCs/>
          <w:sz w:val="24"/>
          <w:szCs w:val="24"/>
          <w:u w:val="single"/>
        </w:rPr>
        <w:t>Additional information</w:t>
      </w:r>
      <w:r w:rsidRPr="003E287A">
        <w:rPr>
          <w:rFonts w:asciiTheme="minorBidi" w:eastAsia="Times New Roman" w:hAnsiTheme="minorBidi" w:cs="Cordia New"/>
          <w:b/>
          <w:bCs/>
          <w:sz w:val="24"/>
          <w:szCs w:val="24"/>
          <w:u w:val="single"/>
          <w:cs/>
        </w:rPr>
        <w:t>:</w:t>
      </w:r>
    </w:p>
    <w:p w14:paraId="7AE1D0BC" w14:textId="25374AAD" w:rsidR="003E287A" w:rsidRDefault="003E287A" w:rsidP="003E287A">
      <w:pPr>
        <w:pStyle w:val="NoSpacing"/>
        <w:jc w:val="thaiDistribute"/>
        <w:rPr>
          <w:rFonts w:asciiTheme="minorBidi" w:eastAsia="Times New Roman" w:hAnsiTheme="minorBidi" w:cs="Cordia New"/>
          <w:sz w:val="24"/>
          <w:szCs w:val="24"/>
        </w:rPr>
      </w:pPr>
      <w:r w:rsidRPr="003E287A">
        <w:rPr>
          <w:rFonts w:asciiTheme="minorBidi" w:eastAsia="Times New Roman" w:hAnsiTheme="minorBidi"/>
          <w:sz w:val="24"/>
          <w:szCs w:val="24"/>
        </w:rPr>
        <w:t>SCG Packaging Public Company Limited or SCGP is the leading provider of integrated packaging solutions in ASEAN</w:t>
      </w:r>
      <w:r w:rsidRPr="003E287A">
        <w:rPr>
          <w:rFonts w:asciiTheme="minorBidi" w:eastAsia="Times New Roman" w:hAnsiTheme="minorBidi" w:cs="Cordia New"/>
          <w:sz w:val="24"/>
          <w:szCs w:val="24"/>
          <w:cs/>
        </w:rPr>
        <w:t xml:space="preserve">. </w:t>
      </w:r>
      <w:r w:rsidRPr="003E287A">
        <w:rPr>
          <w:rFonts w:asciiTheme="minorBidi" w:eastAsia="Times New Roman" w:hAnsiTheme="minorBidi"/>
          <w:sz w:val="24"/>
          <w:szCs w:val="24"/>
        </w:rPr>
        <w:t>The company offers services in pulp and paper packaging, packaging made of high</w:t>
      </w:r>
      <w:r w:rsidRPr="003E287A">
        <w:rPr>
          <w:rFonts w:asciiTheme="minorBidi" w:eastAsia="Times New Roman" w:hAnsiTheme="minorBidi" w:cs="Cordia New"/>
          <w:sz w:val="24"/>
          <w:szCs w:val="24"/>
          <w:cs/>
        </w:rPr>
        <w:t>-</w:t>
      </w:r>
      <w:r w:rsidRPr="003E287A">
        <w:rPr>
          <w:rFonts w:asciiTheme="minorBidi" w:eastAsia="Times New Roman" w:hAnsiTheme="minorBidi"/>
          <w:sz w:val="24"/>
          <w:szCs w:val="24"/>
        </w:rPr>
        <w:t>efficiency materials and polymer, and various other packaging solutions</w:t>
      </w:r>
      <w:r w:rsidRPr="003E287A">
        <w:rPr>
          <w:rFonts w:asciiTheme="minorBidi" w:eastAsia="Times New Roman" w:hAnsiTheme="minorBidi" w:cs="Cordia New"/>
          <w:sz w:val="24"/>
          <w:szCs w:val="24"/>
          <w:cs/>
        </w:rPr>
        <w:t xml:space="preserve">. </w:t>
      </w:r>
      <w:r w:rsidRPr="003E287A">
        <w:rPr>
          <w:rFonts w:asciiTheme="minorBidi" w:eastAsia="Times New Roman" w:hAnsiTheme="minorBidi"/>
          <w:sz w:val="24"/>
          <w:szCs w:val="24"/>
        </w:rPr>
        <w:t>Its earnings of 2020 is THB</w:t>
      </w:r>
      <w:r w:rsidRPr="003E287A">
        <w:rPr>
          <w:rFonts w:asciiTheme="minorBidi" w:eastAsia="Times New Roman" w:hAnsiTheme="minorBidi" w:cs="Cordia New"/>
          <w:sz w:val="24"/>
          <w:szCs w:val="24"/>
          <w:cs/>
        </w:rPr>
        <w:t xml:space="preserve"> </w:t>
      </w:r>
      <w:r w:rsidR="00704878">
        <w:rPr>
          <w:rFonts w:asciiTheme="minorBidi" w:eastAsia="Times New Roman" w:hAnsiTheme="minorBidi"/>
          <w:sz w:val="24"/>
          <w:szCs w:val="24"/>
        </w:rPr>
        <w:t>92,786</w:t>
      </w:r>
      <w:r w:rsidRPr="003E287A">
        <w:rPr>
          <w:rFonts w:asciiTheme="minorBidi" w:eastAsia="Times New Roman" w:hAnsiTheme="minorBidi"/>
          <w:sz w:val="24"/>
          <w:szCs w:val="24"/>
        </w:rPr>
        <w:t xml:space="preserve"> million with more than 4</w:t>
      </w:r>
      <w:r w:rsidR="00704878">
        <w:rPr>
          <w:rFonts w:asciiTheme="minorBidi" w:eastAsia="Times New Roman" w:hAnsiTheme="minorBidi"/>
          <w:sz w:val="24"/>
          <w:szCs w:val="24"/>
        </w:rPr>
        <w:t>3</w:t>
      </w:r>
      <w:r w:rsidRPr="003E287A">
        <w:rPr>
          <w:rFonts w:asciiTheme="minorBidi" w:eastAsia="Times New Roman" w:hAnsiTheme="minorBidi"/>
          <w:sz w:val="24"/>
          <w:szCs w:val="24"/>
        </w:rPr>
        <w:t xml:space="preserve"> production bases in Vietnam, Indonesia, Malaysia and Thailand</w:t>
      </w:r>
      <w:r w:rsidRPr="003E287A">
        <w:rPr>
          <w:rFonts w:asciiTheme="minorBidi" w:eastAsia="Times New Roman" w:hAnsiTheme="minorBidi" w:cs="Cordia New"/>
          <w:sz w:val="24"/>
          <w:szCs w:val="24"/>
          <w:cs/>
        </w:rPr>
        <w:t>.</w:t>
      </w:r>
    </w:p>
    <w:p w14:paraId="55E77698" w14:textId="77777777" w:rsidR="00BD3896" w:rsidRPr="00A40203" w:rsidRDefault="00BD3896" w:rsidP="003E287A">
      <w:pPr>
        <w:pStyle w:val="NoSpacing"/>
        <w:jc w:val="thaiDistribute"/>
        <w:rPr>
          <w:rFonts w:asciiTheme="minorBidi" w:eastAsia="Times New Roman" w:hAnsiTheme="minorBidi"/>
          <w:sz w:val="16"/>
          <w:szCs w:val="16"/>
        </w:rPr>
      </w:pPr>
    </w:p>
    <w:p w14:paraId="4411BA54" w14:textId="592E3C9D" w:rsidR="003E287A" w:rsidRDefault="00BD3896" w:rsidP="003E287A">
      <w:pPr>
        <w:pStyle w:val="NoSpacing"/>
        <w:jc w:val="thaiDistribute"/>
        <w:rPr>
          <w:rFonts w:asciiTheme="minorBidi" w:hAnsiTheme="minorBidi"/>
          <w:sz w:val="24"/>
          <w:szCs w:val="24"/>
        </w:rPr>
      </w:pPr>
      <w:r w:rsidRPr="00A40203">
        <w:rPr>
          <w:rFonts w:asciiTheme="minorBidi" w:hAnsiTheme="minorBidi"/>
          <w:sz w:val="24"/>
          <w:szCs w:val="24"/>
        </w:rPr>
        <w:t>Vina Kraft Paper Co</w:t>
      </w:r>
      <w:r w:rsidRPr="00A40203">
        <w:rPr>
          <w:rFonts w:asciiTheme="minorBidi" w:hAnsiTheme="minorBidi" w:cs="Cordia New"/>
          <w:sz w:val="24"/>
          <w:szCs w:val="24"/>
          <w:cs/>
        </w:rPr>
        <w:t>.</w:t>
      </w:r>
      <w:r w:rsidRPr="00A40203">
        <w:rPr>
          <w:rFonts w:asciiTheme="minorBidi" w:hAnsiTheme="minorBidi"/>
          <w:sz w:val="24"/>
          <w:szCs w:val="24"/>
        </w:rPr>
        <w:t>, Ltd</w:t>
      </w:r>
      <w:r w:rsidRPr="00A40203">
        <w:rPr>
          <w:rFonts w:asciiTheme="minorBidi" w:hAnsiTheme="minorBidi" w:cs="Cordia New"/>
          <w:sz w:val="24"/>
          <w:szCs w:val="24"/>
          <w:cs/>
        </w:rPr>
        <w:t>.</w:t>
      </w:r>
      <w:r>
        <w:rPr>
          <w:rFonts w:asciiTheme="minorBidi" w:hAnsiTheme="minorBidi"/>
          <w:sz w:val="24"/>
          <w:szCs w:val="24"/>
        </w:rPr>
        <w:t>is located in</w:t>
      </w:r>
      <w:r w:rsidRPr="00A40203">
        <w:rPr>
          <w:rFonts w:asciiTheme="minorBidi" w:hAnsiTheme="minorBidi"/>
          <w:sz w:val="24"/>
          <w:szCs w:val="24"/>
        </w:rPr>
        <w:t xml:space="preserve"> </w:t>
      </w:r>
      <w:proofErr w:type="spellStart"/>
      <w:r w:rsidRPr="00A40203">
        <w:rPr>
          <w:rFonts w:asciiTheme="minorBidi" w:hAnsiTheme="minorBidi"/>
          <w:sz w:val="24"/>
          <w:szCs w:val="24"/>
        </w:rPr>
        <w:t>Binh</w:t>
      </w:r>
      <w:proofErr w:type="spellEnd"/>
      <w:r w:rsidRPr="00A40203">
        <w:rPr>
          <w:rFonts w:asciiTheme="minorBidi" w:hAnsiTheme="minorBidi"/>
          <w:sz w:val="24"/>
          <w:szCs w:val="24"/>
        </w:rPr>
        <w:t xml:space="preserve"> Duong for manufacturing the packaging paper achieving the total production capacity of 500,000 tons per year to support the increasing demand of corrugated packaging and growing industries in Vietnam</w:t>
      </w:r>
      <w:r>
        <w:rPr>
          <w:rFonts w:asciiTheme="minorBidi" w:hAnsiTheme="minorBidi" w:cs="Cordia New"/>
          <w:sz w:val="24"/>
          <w:szCs w:val="24"/>
          <w:cs/>
        </w:rPr>
        <w:t>.</w:t>
      </w:r>
    </w:p>
    <w:p w14:paraId="1F951610" w14:textId="77777777" w:rsidR="00BD3896" w:rsidRPr="00BD3896" w:rsidRDefault="00BD3896" w:rsidP="003E287A">
      <w:pPr>
        <w:pStyle w:val="NoSpacing"/>
        <w:jc w:val="thaiDistribute"/>
        <w:rPr>
          <w:rFonts w:asciiTheme="minorBidi" w:eastAsia="Times New Roman" w:hAnsiTheme="minorBidi"/>
          <w:sz w:val="16"/>
          <w:szCs w:val="16"/>
        </w:rPr>
      </w:pPr>
    </w:p>
    <w:p w14:paraId="7725F012" w14:textId="77777777" w:rsidR="003E287A" w:rsidRPr="003E287A" w:rsidRDefault="003E287A" w:rsidP="003E287A">
      <w:pPr>
        <w:pStyle w:val="NoSpacing"/>
        <w:jc w:val="thaiDistribute"/>
        <w:rPr>
          <w:rFonts w:asciiTheme="minorBidi" w:eastAsia="Times New Roman" w:hAnsiTheme="minorBidi"/>
          <w:sz w:val="24"/>
          <w:szCs w:val="24"/>
        </w:rPr>
      </w:pPr>
      <w:proofErr w:type="spellStart"/>
      <w:r w:rsidRPr="003E287A">
        <w:rPr>
          <w:rFonts w:asciiTheme="minorBidi" w:eastAsia="Times New Roman" w:hAnsiTheme="minorBidi"/>
          <w:sz w:val="24"/>
          <w:szCs w:val="24"/>
        </w:rPr>
        <w:t>Batico</w:t>
      </w:r>
      <w:proofErr w:type="spellEnd"/>
      <w:r w:rsidRPr="003E287A">
        <w:rPr>
          <w:rFonts w:asciiTheme="minorBidi" w:eastAsia="Times New Roman" w:hAnsiTheme="minorBidi"/>
          <w:sz w:val="24"/>
          <w:szCs w:val="24"/>
        </w:rPr>
        <w:t xml:space="preserve"> is a major Vietnamese producer of flexible packaging products with an annual capacity of 509 million square meters to fulfill the rapidly growing needs of customers in various industries in Vietnam and the region</w:t>
      </w:r>
      <w:r w:rsidRPr="003E287A">
        <w:rPr>
          <w:rFonts w:asciiTheme="minorBidi" w:eastAsia="Times New Roman" w:hAnsiTheme="minorBidi" w:cs="Cordia New"/>
          <w:sz w:val="24"/>
          <w:szCs w:val="24"/>
          <w:cs/>
        </w:rPr>
        <w:t>.</w:t>
      </w:r>
    </w:p>
    <w:p w14:paraId="0577CE4A" w14:textId="77777777" w:rsidR="003E287A" w:rsidRPr="003E287A" w:rsidRDefault="003E287A" w:rsidP="003E287A">
      <w:pPr>
        <w:pStyle w:val="NoSpacing"/>
        <w:jc w:val="thaiDistribute"/>
        <w:rPr>
          <w:rFonts w:asciiTheme="minorBidi" w:eastAsia="Times New Roman" w:hAnsiTheme="minorBidi"/>
          <w:sz w:val="16"/>
          <w:szCs w:val="16"/>
        </w:rPr>
      </w:pPr>
    </w:p>
    <w:p w14:paraId="6031A826" w14:textId="77777777" w:rsidR="003E287A" w:rsidRPr="003E287A" w:rsidRDefault="003E287A" w:rsidP="003E287A">
      <w:pPr>
        <w:pStyle w:val="NoSpacing"/>
        <w:jc w:val="thaiDistribute"/>
        <w:rPr>
          <w:rFonts w:asciiTheme="minorBidi" w:eastAsia="Times New Roman" w:hAnsiTheme="minorBidi"/>
          <w:sz w:val="24"/>
          <w:szCs w:val="24"/>
        </w:rPr>
      </w:pPr>
      <w:r w:rsidRPr="003E287A">
        <w:rPr>
          <w:rFonts w:asciiTheme="minorBidi" w:eastAsia="Times New Roman" w:hAnsiTheme="minorBidi"/>
          <w:sz w:val="24"/>
          <w:szCs w:val="24"/>
        </w:rPr>
        <w:t xml:space="preserve">Bien </w:t>
      </w:r>
      <w:proofErr w:type="spellStart"/>
      <w:r w:rsidRPr="003E287A">
        <w:rPr>
          <w:rFonts w:asciiTheme="minorBidi" w:eastAsia="Times New Roman" w:hAnsiTheme="minorBidi"/>
          <w:sz w:val="24"/>
          <w:szCs w:val="24"/>
        </w:rPr>
        <w:t>Hoa</w:t>
      </w:r>
      <w:proofErr w:type="spellEnd"/>
      <w:r w:rsidRPr="003E287A">
        <w:rPr>
          <w:rFonts w:asciiTheme="minorBidi" w:eastAsia="Times New Roman" w:hAnsiTheme="minorBidi"/>
          <w:sz w:val="24"/>
          <w:szCs w:val="24"/>
        </w:rPr>
        <w:t xml:space="preserve"> Packaging Joint Stock Company </w:t>
      </w:r>
      <w:r w:rsidRPr="003E287A">
        <w:rPr>
          <w:rFonts w:asciiTheme="minorBidi" w:eastAsia="Times New Roman" w:hAnsiTheme="minorBidi" w:cs="Cordia New"/>
          <w:sz w:val="24"/>
          <w:szCs w:val="24"/>
          <w:cs/>
        </w:rPr>
        <w:t>(</w:t>
      </w:r>
      <w:r w:rsidRPr="003E287A">
        <w:rPr>
          <w:rFonts w:asciiTheme="minorBidi" w:eastAsia="Times New Roman" w:hAnsiTheme="minorBidi"/>
          <w:sz w:val="24"/>
          <w:szCs w:val="24"/>
        </w:rPr>
        <w:t>SOVI</w:t>
      </w:r>
      <w:r w:rsidRPr="003E287A">
        <w:rPr>
          <w:rFonts w:asciiTheme="minorBidi" w:eastAsia="Times New Roman" w:hAnsiTheme="minorBidi" w:cs="Cordia New"/>
          <w:sz w:val="24"/>
          <w:szCs w:val="24"/>
          <w:cs/>
        </w:rPr>
        <w:t xml:space="preserve">) </w:t>
      </w:r>
      <w:r w:rsidRPr="003E287A">
        <w:rPr>
          <w:rFonts w:asciiTheme="minorBidi" w:eastAsia="Times New Roman" w:hAnsiTheme="minorBidi"/>
          <w:sz w:val="24"/>
          <w:szCs w:val="24"/>
        </w:rPr>
        <w:t>is a leading producer of packaging in Vietnam with an annual capacity of 90,000 tons for corrugated paper and 10,000 tons for offset laminated packaging</w:t>
      </w:r>
      <w:r w:rsidRPr="003E287A">
        <w:rPr>
          <w:rFonts w:asciiTheme="minorBidi" w:eastAsia="Times New Roman" w:hAnsiTheme="minorBidi" w:cs="Cordia New"/>
          <w:sz w:val="24"/>
          <w:szCs w:val="24"/>
          <w:cs/>
        </w:rPr>
        <w:t>.</w:t>
      </w:r>
    </w:p>
    <w:p w14:paraId="6C0CADA4" w14:textId="77777777" w:rsidR="003E287A" w:rsidRPr="003E287A" w:rsidRDefault="003E287A" w:rsidP="003E287A">
      <w:pPr>
        <w:pStyle w:val="NoSpacing"/>
        <w:jc w:val="thaiDistribute"/>
        <w:rPr>
          <w:rFonts w:asciiTheme="minorBidi" w:eastAsia="Times New Roman" w:hAnsiTheme="minorBidi"/>
          <w:sz w:val="16"/>
          <w:szCs w:val="16"/>
        </w:rPr>
      </w:pPr>
    </w:p>
    <w:p w14:paraId="24BBBDC5" w14:textId="77777777" w:rsidR="00684A57" w:rsidRDefault="003E287A" w:rsidP="003E287A">
      <w:pPr>
        <w:pStyle w:val="NoSpacing"/>
        <w:jc w:val="thaiDistribute"/>
        <w:rPr>
          <w:rFonts w:asciiTheme="minorBidi" w:eastAsia="Times New Roman" w:hAnsiTheme="minorBidi" w:cs="Cordia New"/>
          <w:sz w:val="24"/>
          <w:szCs w:val="24"/>
        </w:rPr>
      </w:pPr>
      <w:proofErr w:type="spellStart"/>
      <w:r w:rsidRPr="003E287A">
        <w:rPr>
          <w:rFonts w:asciiTheme="minorBidi" w:eastAsia="Times New Roman" w:hAnsiTheme="minorBidi"/>
          <w:sz w:val="24"/>
          <w:szCs w:val="24"/>
        </w:rPr>
        <w:t>Duy</w:t>
      </w:r>
      <w:proofErr w:type="spellEnd"/>
      <w:r w:rsidRPr="003E287A">
        <w:rPr>
          <w:rFonts w:asciiTheme="minorBidi" w:eastAsia="Times New Roman" w:hAnsiTheme="minorBidi"/>
          <w:sz w:val="24"/>
          <w:szCs w:val="24"/>
        </w:rPr>
        <w:t xml:space="preserve"> Tan Plastics Manufacturing Corporation </w:t>
      </w:r>
      <w:r w:rsidRPr="003E287A">
        <w:rPr>
          <w:rFonts w:asciiTheme="minorBidi" w:eastAsia="Times New Roman" w:hAnsiTheme="minorBidi" w:cs="Cordia New"/>
          <w:sz w:val="24"/>
          <w:szCs w:val="24"/>
          <w:cs/>
        </w:rPr>
        <w:t>(</w:t>
      </w:r>
      <w:proofErr w:type="spellStart"/>
      <w:r w:rsidRPr="003E287A">
        <w:rPr>
          <w:rFonts w:asciiTheme="minorBidi" w:eastAsia="Times New Roman" w:hAnsiTheme="minorBidi"/>
          <w:sz w:val="24"/>
          <w:szCs w:val="24"/>
        </w:rPr>
        <w:t>Duy</w:t>
      </w:r>
      <w:proofErr w:type="spellEnd"/>
      <w:r w:rsidRPr="003E287A">
        <w:rPr>
          <w:rFonts w:asciiTheme="minorBidi" w:eastAsia="Times New Roman" w:hAnsiTheme="minorBidi"/>
          <w:sz w:val="24"/>
          <w:szCs w:val="24"/>
        </w:rPr>
        <w:t xml:space="preserve"> Tan</w:t>
      </w:r>
      <w:r w:rsidRPr="003E287A">
        <w:rPr>
          <w:rFonts w:asciiTheme="minorBidi" w:eastAsia="Times New Roman" w:hAnsiTheme="minorBidi" w:cs="Cordia New"/>
          <w:sz w:val="24"/>
          <w:szCs w:val="24"/>
          <w:cs/>
        </w:rPr>
        <w:t xml:space="preserve">) </w:t>
      </w:r>
      <w:r w:rsidRPr="003E287A">
        <w:rPr>
          <w:rFonts w:asciiTheme="minorBidi" w:eastAsia="Times New Roman" w:hAnsiTheme="minorBidi"/>
          <w:sz w:val="24"/>
          <w:szCs w:val="24"/>
        </w:rPr>
        <w:t>is the leading producer of rigid plastic packaging in Vietnam</w:t>
      </w:r>
      <w:r w:rsidRPr="003E287A">
        <w:rPr>
          <w:rFonts w:asciiTheme="minorBidi" w:eastAsia="Times New Roman" w:hAnsiTheme="minorBidi" w:cs="Cordia New"/>
          <w:sz w:val="24"/>
          <w:szCs w:val="24"/>
          <w:cs/>
        </w:rPr>
        <w:t xml:space="preserve">. </w:t>
      </w:r>
      <w:r w:rsidRPr="003E287A">
        <w:rPr>
          <w:rFonts w:asciiTheme="minorBidi" w:eastAsia="Times New Roman" w:hAnsiTheme="minorBidi"/>
          <w:sz w:val="24"/>
          <w:szCs w:val="24"/>
        </w:rPr>
        <w:t xml:space="preserve">The company also produces household plastic containers and utensils under the </w:t>
      </w:r>
      <w:r w:rsidRPr="003E287A">
        <w:rPr>
          <w:rFonts w:asciiTheme="minorBidi" w:eastAsia="Times New Roman" w:hAnsiTheme="minorBidi" w:cs="Cordia New"/>
          <w:sz w:val="24"/>
          <w:szCs w:val="24"/>
          <w:cs/>
        </w:rPr>
        <w:t>“</w:t>
      </w:r>
      <w:proofErr w:type="spellStart"/>
      <w:r w:rsidRPr="003E287A">
        <w:rPr>
          <w:rFonts w:asciiTheme="minorBidi" w:eastAsia="Times New Roman" w:hAnsiTheme="minorBidi"/>
          <w:sz w:val="24"/>
          <w:szCs w:val="24"/>
        </w:rPr>
        <w:t>Duy</w:t>
      </w:r>
      <w:proofErr w:type="spellEnd"/>
      <w:r w:rsidRPr="003E287A">
        <w:rPr>
          <w:rFonts w:asciiTheme="minorBidi" w:eastAsia="Times New Roman" w:hAnsiTheme="minorBidi"/>
          <w:sz w:val="24"/>
          <w:szCs w:val="24"/>
        </w:rPr>
        <w:t xml:space="preserve"> Tan</w:t>
      </w:r>
      <w:r w:rsidRPr="003E287A">
        <w:rPr>
          <w:rFonts w:asciiTheme="minorBidi" w:eastAsia="Times New Roman" w:hAnsiTheme="minorBidi" w:cs="Cordia New"/>
          <w:sz w:val="24"/>
          <w:szCs w:val="24"/>
          <w:cs/>
        </w:rPr>
        <w:t xml:space="preserve">” </w:t>
      </w:r>
      <w:r w:rsidRPr="003E287A">
        <w:rPr>
          <w:rFonts w:asciiTheme="minorBidi" w:eastAsia="Times New Roman" w:hAnsiTheme="minorBidi"/>
          <w:sz w:val="24"/>
          <w:szCs w:val="24"/>
        </w:rPr>
        <w:t>brand</w:t>
      </w:r>
      <w:r w:rsidRPr="003E287A">
        <w:rPr>
          <w:rFonts w:asciiTheme="minorBidi" w:eastAsia="Times New Roman" w:hAnsiTheme="minorBidi" w:cs="Cordia New"/>
          <w:sz w:val="24"/>
          <w:szCs w:val="24"/>
          <w:cs/>
        </w:rPr>
        <w:t xml:space="preserve">. </w:t>
      </w:r>
      <w:r w:rsidRPr="003E287A">
        <w:rPr>
          <w:rFonts w:asciiTheme="minorBidi" w:eastAsia="Times New Roman" w:hAnsiTheme="minorBidi"/>
          <w:sz w:val="24"/>
          <w:szCs w:val="24"/>
        </w:rPr>
        <w:t>It has a production capacity of 116,000 tons per year</w:t>
      </w:r>
      <w:r w:rsidRPr="003E287A">
        <w:rPr>
          <w:rFonts w:asciiTheme="minorBidi" w:eastAsia="Times New Roman" w:hAnsiTheme="minorBidi" w:cs="Cordia New"/>
          <w:sz w:val="24"/>
          <w:szCs w:val="24"/>
          <w:cs/>
        </w:rPr>
        <w:t xml:space="preserve">. </w:t>
      </w:r>
    </w:p>
    <w:p w14:paraId="549DB22E" w14:textId="77F68BA9" w:rsidR="003E287A" w:rsidRPr="003E287A" w:rsidRDefault="003E287A" w:rsidP="003E287A">
      <w:pPr>
        <w:pStyle w:val="NoSpacing"/>
        <w:jc w:val="thaiDistribute"/>
        <w:rPr>
          <w:rFonts w:asciiTheme="minorBidi" w:eastAsia="Times New Roman" w:hAnsiTheme="minorBidi"/>
          <w:sz w:val="16"/>
          <w:szCs w:val="16"/>
        </w:rPr>
      </w:pPr>
    </w:p>
    <w:p w14:paraId="0A80321B" w14:textId="77DD6E6D" w:rsidR="003E287A" w:rsidRPr="003E287A" w:rsidRDefault="003E287A" w:rsidP="00A40203">
      <w:pPr>
        <w:pStyle w:val="NoSpacing"/>
        <w:jc w:val="center"/>
        <w:rPr>
          <w:rFonts w:asciiTheme="minorBidi" w:eastAsia="Times New Roman" w:hAnsiTheme="minorBidi"/>
          <w:sz w:val="24"/>
          <w:szCs w:val="24"/>
        </w:rPr>
      </w:pPr>
      <w:r w:rsidRPr="003E287A">
        <w:rPr>
          <w:rFonts w:asciiTheme="minorBidi" w:eastAsia="Times New Roman" w:hAnsiTheme="minorBidi" w:cs="Cordia New"/>
          <w:sz w:val="24"/>
          <w:szCs w:val="24"/>
          <w:cs/>
        </w:rPr>
        <w:t>**************</w:t>
      </w:r>
    </w:p>
    <w:p w14:paraId="0B1B3F16" w14:textId="77777777" w:rsidR="00684A57" w:rsidRDefault="00684A57" w:rsidP="003E287A">
      <w:pPr>
        <w:pStyle w:val="NoSpacing"/>
        <w:jc w:val="thaiDistribute"/>
        <w:rPr>
          <w:rFonts w:asciiTheme="minorBidi" w:eastAsia="Times New Roman" w:hAnsiTheme="minorBidi"/>
          <w:sz w:val="24"/>
          <w:szCs w:val="24"/>
        </w:rPr>
      </w:pPr>
    </w:p>
    <w:p w14:paraId="2B379C0E" w14:textId="53053DA8" w:rsidR="003E287A" w:rsidRPr="003E287A" w:rsidRDefault="003E287A" w:rsidP="003E287A">
      <w:pPr>
        <w:pStyle w:val="NoSpacing"/>
        <w:jc w:val="thaiDistribute"/>
        <w:rPr>
          <w:rFonts w:asciiTheme="minorBidi" w:eastAsia="Times New Roman" w:hAnsiTheme="minorBidi"/>
          <w:sz w:val="24"/>
          <w:szCs w:val="24"/>
        </w:rPr>
      </w:pPr>
      <w:r w:rsidRPr="003E287A">
        <w:rPr>
          <w:rFonts w:asciiTheme="minorBidi" w:eastAsia="Times New Roman" w:hAnsiTheme="minorBidi"/>
          <w:sz w:val="24"/>
          <w:szCs w:val="24"/>
        </w:rPr>
        <w:t>Distributed by the Public Relations Department of MT Multimedia Co</w:t>
      </w:r>
      <w:r w:rsidRPr="003E287A">
        <w:rPr>
          <w:rFonts w:asciiTheme="minorBidi" w:eastAsia="Times New Roman" w:hAnsiTheme="minorBidi" w:cs="Cordia New"/>
          <w:sz w:val="24"/>
          <w:szCs w:val="24"/>
          <w:cs/>
        </w:rPr>
        <w:t>.</w:t>
      </w:r>
      <w:r w:rsidRPr="003E287A">
        <w:rPr>
          <w:rFonts w:asciiTheme="minorBidi" w:eastAsia="Times New Roman" w:hAnsiTheme="minorBidi"/>
          <w:sz w:val="24"/>
          <w:szCs w:val="24"/>
        </w:rPr>
        <w:t>, Ltd</w:t>
      </w:r>
      <w:r w:rsidRPr="003E287A">
        <w:rPr>
          <w:rFonts w:asciiTheme="minorBidi" w:eastAsia="Times New Roman" w:hAnsiTheme="minorBidi" w:cs="Cordia New"/>
          <w:sz w:val="24"/>
          <w:szCs w:val="24"/>
          <w:cs/>
        </w:rPr>
        <w:t>. (</w:t>
      </w:r>
      <w:r w:rsidRPr="003E287A">
        <w:rPr>
          <w:rFonts w:asciiTheme="minorBidi" w:eastAsia="Times New Roman" w:hAnsiTheme="minorBidi"/>
          <w:sz w:val="24"/>
          <w:szCs w:val="24"/>
        </w:rPr>
        <w:t>on behalf of SCGP</w:t>
      </w:r>
      <w:r w:rsidRPr="003E287A">
        <w:rPr>
          <w:rFonts w:asciiTheme="minorBidi" w:eastAsia="Times New Roman" w:hAnsiTheme="minorBidi" w:cs="Cordia New"/>
          <w:sz w:val="24"/>
          <w:szCs w:val="24"/>
          <w:cs/>
        </w:rPr>
        <w:t>)</w:t>
      </w:r>
    </w:p>
    <w:p w14:paraId="36B3E4AA" w14:textId="77777777" w:rsidR="00684A57" w:rsidRDefault="003E287A" w:rsidP="003E287A">
      <w:pPr>
        <w:pStyle w:val="NoSpacing"/>
        <w:jc w:val="thaiDistribute"/>
        <w:rPr>
          <w:rFonts w:asciiTheme="minorBidi" w:eastAsia="Times New Roman" w:hAnsiTheme="minorBidi" w:cs="Cordia New"/>
          <w:sz w:val="24"/>
          <w:szCs w:val="24"/>
        </w:rPr>
      </w:pPr>
      <w:r w:rsidRPr="003E287A">
        <w:rPr>
          <w:rFonts w:asciiTheme="minorBidi" w:eastAsia="Times New Roman" w:hAnsiTheme="minorBidi"/>
          <w:sz w:val="24"/>
          <w:szCs w:val="24"/>
        </w:rPr>
        <w:t>For more information, please contact</w:t>
      </w:r>
      <w:r w:rsidRPr="003E287A">
        <w:rPr>
          <w:rFonts w:asciiTheme="minorBidi" w:eastAsia="Times New Roman" w:hAnsiTheme="minorBidi" w:cs="Cordia New"/>
          <w:sz w:val="24"/>
          <w:szCs w:val="24"/>
          <w:cs/>
        </w:rPr>
        <w:t xml:space="preserve">: </w:t>
      </w:r>
      <w:r w:rsidRPr="003E287A">
        <w:rPr>
          <w:rFonts w:asciiTheme="minorBidi" w:eastAsia="Times New Roman" w:hAnsiTheme="minorBidi"/>
          <w:sz w:val="24"/>
          <w:szCs w:val="24"/>
        </w:rPr>
        <w:t xml:space="preserve">Thiyaporn Sriadunphan </w:t>
      </w:r>
      <w:r w:rsidRPr="003E287A">
        <w:rPr>
          <w:rFonts w:asciiTheme="minorBidi" w:eastAsia="Times New Roman" w:hAnsiTheme="minorBidi" w:cs="Cordia New"/>
          <w:sz w:val="24"/>
          <w:szCs w:val="24"/>
          <w:cs/>
        </w:rPr>
        <w:t>(</w:t>
      </w:r>
      <w:r>
        <w:rPr>
          <w:rFonts w:asciiTheme="minorBidi" w:eastAsia="Times New Roman" w:hAnsiTheme="minorBidi"/>
          <w:sz w:val="24"/>
          <w:szCs w:val="24"/>
        </w:rPr>
        <w:t>Dah</w:t>
      </w:r>
      <w:r w:rsidRPr="003E287A">
        <w:rPr>
          <w:rFonts w:asciiTheme="minorBidi" w:eastAsia="Times New Roman" w:hAnsiTheme="minorBidi" w:cs="Cordia New"/>
          <w:sz w:val="24"/>
          <w:szCs w:val="24"/>
          <w:cs/>
        </w:rPr>
        <w:t>)</w:t>
      </w:r>
      <w:r w:rsidR="00BD3896">
        <w:rPr>
          <w:rFonts w:asciiTheme="minorBidi" w:eastAsia="Times New Roman" w:hAnsiTheme="minorBidi" w:cs="Cordia New"/>
          <w:sz w:val="24"/>
          <w:szCs w:val="24"/>
          <w:cs/>
        </w:rPr>
        <w:t xml:space="preserve"> </w:t>
      </w:r>
    </w:p>
    <w:p w14:paraId="2DBEFBE2" w14:textId="52DF0B17" w:rsidR="00CB75CF" w:rsidRPr="003E287A" w:rsidRDefault="003E287A" w:rsidP="003E287A">
      <w:pPr>
        <w:pStyle w:val="NoSpacing"/>
        <w:jc w:val="thaiDistribute"/>
        <w:rPr>
          <w:rFonts w:asciiTheme="minorBidi" w:hAnsiTheme="minorBidi"/>
          <w:sz w:val="24"/>
          <w:szCs w:val="24"/>
          <w:cs/>
        </w:rPr>
      </w:pPr>
      <w:r w:rsidRPr="003E287A">
        <w:rPr>
          <w:rFonts w:asciiTheme="minorBidi" w:eastAsia="Times New Roman" w:hAnsiTheme="minorBidi"/>
          <w:sz w:val="24"/>
          <w:szCs w:val="24"/>
        </w:rPr>
        <w:t>Tel</w:t>
      </w:r>
      <w:r w:rsidRPr="003E287A">
        <w:rPr>
          <w:rFonts w:asciiTheme="minorBidi" w:eastAsia="Times New Roman" w:hAnsiTheme="minorBidi" w:cs="Cordia New"/>
          <w:sz w:val="24"/>
          <w:szCs w:val="24"/>
          <w:cs/>
        </w:rPr>
        <w:t xml:space="preserve">: </w:t>
      </w:r>
      <w:r w:rsidRPr="003E287A">
        <w:rPr>
          <w:rFonts w:asciiTheme="minorBidi" w:eastAsia="Times New Roman" w:hAnsiTheme="minorBidi"/>
          <w:sz w:val="24"/>
          <w:szCs w:val="24"/>
        </w:rPr>
        <w:t>087</w:t>
      </w:r>
      <w:r w:rsidRPr="003E287A">
        <w:rPr>
          <w:rFonts w:asciiTheme="minorBidi" w:eastAsia="Times New Roman" w:hAnsiTheme="minorBidi" w:cs="Cordia New"/>
          <w:sz w:val="24"/>
          <w:szCs w:val="24"/>
          <w:cs/>
        </w:rPr>
        <w:t>-</w:t>
      </w:r>
      <w:r w:rsidRPr="003E287A">
        <w:rPr>
          <w:rFonts w:asciiTheme="minorBidi" w:eastAsia="Times New Roman" w:hAnsiTheme="minorBidi"/>
          <w:sz w:val="24"/>
          <w:szCs w:val="24"/>
        </w:rPr>
        <w:t>556</w:t>
      </w:r>
      <w:r w:rsidRPr="003E287A">
        <w:rPr>
          <w:rFonts w:asciiTheme="minorBidi" w:eastAsia="Times New Roman" w:hAnsiTheme="minorBidi" w:cs="Cordia New"/>
          <w:sz w:val="24"/>
          <w:szCs w:val="24"/>
          <w:cs/>
        </w:rPr>
        <w:t>-</w:t>
      </w:r>
      <w:r w:rsidRPr="003E287A">
        <w:rPr>
          <w:rFonts w:asciiTheme="minorBidi" w:eastAsia="Times New Roman" w:hAnsiTheme="minorBidi"/>
          <w:sz w:val="24"/>
          <w:szCs w:val="24"/>
        </w:rPr>
        <w:t>6974; Email</w:t>
      </w:r>
      <w:r w:rsidRPr="003E287A">
        <w:rPr>
          <w:rFonts w:asciiTheme="minorBidi" w:eastAsia="Times New Roman" w:hAnsiTheme="minorBidi" w:cs="Cordia New"/>
          <w:sz w:val="24"/>
          <w:szCs w:val="24"/>
          <w:cs/>
        </w:rPr>
        <w:t xml:space="preserve">: </w:t>
      </w:r>
      <w:r w:rsidRPr="003E287A">
        <w:rPr>
          <w:rFonts w:asciiTheme="minorBidi" w:eastAsia="Times New Roman" w:hAnsiTheme="minorBidi"/>
          <w:sz w:val="24"/>
          <w:szCs w:val="24"/>
        </w:rPr>
        <w:t>thiyaporn</w:t>
      </w:r>
      <w:r w:rsidRPr="003E287A">
        <w:rPr>
          <w:rFonts w:asciiTheme="minorBidi" w:eastAsia="Times New Roman" w:hAnsiTheme="minorBidi" w:cs="Cordia New"/>
          <w:sz w:val="24"/>
          <w:szCs w:val="24"/>
          <w:cs/>
        </w:rPr>
        <w:t>.</w:t>
      </w:r>
      <w:r w:rsidRPr="003E287A">
        <w:rPr>
          <w:rFonts w:asciiTheme="minorBidi" w:eastAsia="Times New Roman" w:hAnsiTheme="minorBidi"/>
          <w:sz w:val="24"/>
          <w:szCs w:val="24"/>
        </w:rPr>
        <w:t>s@mtmultimedia</w:t>
      </w:r>
      <w:r w:rsidRPr="003E287A">
        <w:rPr>
          <w:rFonts w:asciiTheme="minorBidi" w:eastAsia="Times New Roman" w:hAnsiTheme="minorBidi" w:cs="Cordia New"/>
          <w:sz w:val="24"/>
          <w:szCs w:val="24"/>
          <w:cs/>
        </w:rPr>
        <w:t>.</w:t>
      </w:r>
      <w:r w:rsidRPr="003E287A">
        <w:rPr>
          <w:rFonts w:asciiTheme="minorBidi" w:eastAsia="Times New Roman" w:hAnsiTheme="minorBidi"/>
          <w:sz w:val="24"/>
          <w:szCs w:val="24"/>
        </w:rPr>
        <w:t>com</w:t>
      </w:r>
    </w:p>
    <w:sectPr w:rsidR="00CB75CF" w:rsidRPr="003E287A" w:rsidSect="00A40203">
      <w:headerReference w:type="default" r:id="rId8"/>
      <w:pgSz w:w="11906" w:h="16838"/>
      <w:pgMar w:top="1440" w:right="1080" w:bottom="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79170" w14:textId="77777777" w:rsidR="006A55BC" w:rsidRDefault="006A55BC">
      <w:pPr>
        <w:rPr>
          <w:rFonts w:cs="Cordia New"/>
          <w:cs/>
        </w:rPr>
      </w:pPr>
      <w:r>
        <w:separator/>
      </w:r>
    </w:p>
  </w:endnote>
  <w:endnote w:type="continuationSeparator" w:id="0">
    <w:p w14:paraId="15E2626F" w14:textId="77777777" w:rsidR="006A55BC" w:rsidRDefault="006A55BC">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7A32E" w14:textId="77777777" w:rsidR="006A55BC" w:rsidRDefault="006A55BC">
      <w:pPr>
        <w:rPr>
          <w:rFonts w:cs="Cordia New"/>
          <w:cs/>
        </w:rPr>
      </w:pPr>
      <w:r>
        <w:separator/>
      </w:r>
    </w:p>
  </w:footnote>
  <w:footnote w:type="continuationSeparator" w:id="0">
    <w:p w14:paraId="4E3DF3F3" w14:textId="77777777" w:rsidR="006A55BC" w:rsidRDefault="006A55BC">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6B7A0" w14:textId="25BEDB8F" w:rsidR="00D74BDF" w:rsidRDefault="00BE1164" w:rsidP="00873EFC">
    <w:pPr>
      <w:pStyle w:val="Header"/>
      <w:tabs>
        <w:tab w:val="clear" w:pos="4680"/>
        <w:tab w:val="clear" w:pos="9360"/>
        <w:tab w:val="right" w:pos="9781"/>
      </w:tabs>
      <w:rPr>
        <w:rFonts w:cs="Cordia New"/>
        <w:color w:val="404040" w:themeColor="text1" w:themeTint="BF"/>
        <w:cs/>
      </w:rPr>
    </w:pPr>
    <w:r>
      <w:rPr>
        <w:rFonts w:ascii="Browallia New" w:hAnsi="Browallia New" w:cs="Browallia New"/>
        <w:noProof/>
      </w:rPr>
      <w:drawing>
        <wp:inline distT="0" distB="0" distL="0" distR="0" wp14:anchorId="1A03F79D" wp14:editId="3437DEE6">
          <wp:extent cx="990600" cy="266355"/>
          <wp:effectExtent l="0" t="0" r="0" b="635"/>
          <wp:docPr id="10" name="Picture 10"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9551" cy="27413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3"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4"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6"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7"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0"/>
  </w:num>
  <w:num w:numId="5">
    <w:abstractNumId w:val="1"/>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hideGrammaticalErrors/>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5CF"/>
    <w:rsid w:val="00001051"/>
    <w:rsid w:val="0000138E"/>
    <w:rsid w:val="000017EA"/>
    <w:rsid w:val="00001B48"/>
    <w:rsid w:val="00003382"/>
    <w:rsid w:val="0000372B"/>
    <w:rsid w:val="00004162"/>
    <w:rsid w:val="000045B0"/>
    <w:rsid w:val="000045D3"/>
    <w:rsid w:val="00004D70"/>
    <w:rsid w:val="00005337"/>
    <w:rsid w:val="00005B00"/>
    <w:rsid w:val="00006A47"/>
    <w:rsid w:val="0000712D"/>
    <w:rsid w:val="0001076F"/>
    <w:rsid w:val="00010E1A"/>
    <w:rsid w:val="0001191C"/>
    <w:rsid w:val="00011AE4"/>
    <w:rsid w:val="00011F3C"/>
    <w:rsid w:val="000120A9"/>
    <w:rsid w:val="000124A4"/>
    <w:rsid w:val="00013F9E"/>
    <w:rsid w:val="0001437C"/>
    <w:rsid w:val="00014491"/>
    <w:rsid w:val="000145D3"/>
    <w:rsid w:val="00014812"/>
    <w:rsid w:val="00016069"/>
    <w:rsid w:val="000174F1"/>
    <w:rsid w:val="00017A7A"/>
    <w:rsid w:val="000205A2"/>
    <w:rsid w:val="00020789"/>
    <w:rsid w:val="00021457"/>
    <w:rsid w:val="00021C2A"/>
    <w:rsid w:val="00022249"/>
    <w:rsid w:val="000234BE"/>
    <w:rsid w:val="00023713"/>
    <w:rsid w:val="000261BA"/>
    <w:rsid w:val="00027029"/>
    <w:rsid w:val="00027890"/>
    <w:rsid w:val="000300E2"/>
    <w:rsid w:val="00030AAB"/>
    <w:rsid w:val="00030AE9"/>
    <w:rsid w:val="00030C9E"/>
    <w:rsid w:val="00031037"/>
    <w:rsid w:val="00032616"/>
    <w:rsid w:val="00034271"/>
    <w:rsid w:val="000342AB"/>
    <w:rsid w:val="00036EF3"/>
    <w:rsid w:val="0003771A"/>
    <w:rsid w:val="00041115"/>
    <w:rsid w:val="00041809"/>
    <w:rsid w:val="0004257B"/>
    <w:rsid w:val="0004286F"/>
    <w:rsid w:val="000464A8"/>
    <w:rsid w:val="0004747D"/>
    <w:rsid w:val="00050383"/>
    <w:rsid w:val="000517A2"/>
    <w:rsid w:val="00051C2F"/>
    <w:rsid w:val="0005236B"/>
    <w:rsid w:val="00052414"/>
    <w:rsid w:val="00052E7E"/>
    <w:rsid w:val="00053EBC"/>
    <w:rsid w:val="00054F3F"/>
    <w:rsid w:val="00055D9C"/>
    <w:rsid w:val="00056044"/>
    <w:rsid w:val="000561FD"/>
    <w:rsid w:val="00057510"/>
    <w:rsid w:val="00060D06"/>
    <w:rsid w:val="000647BE"/>
    <w:rsid w:val="00064BE7"/>
    <w:rsid w:val="00066F64"/>
    <w:rsid w:val="00067DFE"/>
    <w:rsid w:val="00067F91"/>
    <w:rsid w:val="00072566"/>
    <w:rsid w:val="000730F1"/>
    <w:rsid w:val="00074B45"/>
    <w:rsid w:val="00074E8C"/>
    <w:rsid w:val="00075A9F"/>
    <w:rsid w:val="000760AC"/>
    <w:rsid w:val="0007646B"/>
    <w:rsid w:val="000819FE"/>
    <w:rsid w:val="00081BC1"/>
    <w:rsid w:val="00081F45"/>
    <w:rsid w:val="000827A7"/>
    <w:rsid w:val="00086900"/>
    <w:rsid w:val="00090604"/>
    <w:rsid w:val="00091DCA"/>
    <w:rsid w:val="00092F39"/>
    <w:rsid w:val="00096E03"/>
    <w:rsid w:val="00096E0B"/>
    <w:rsid w:val="00097E6B"/>
    <w:rsid w:val="000A001F"/>
    <w:rsid w:val="000A11CC"/>
    <w:rsid w:val="000A18B2"/>
    <w:rsid w:val="000A1B93"/>
    <w:rsid w:val="000A24BE"/>
    <w:rsid w:val="000A2935"/>
    <w:rsid w:val="000A5E75"/>
    <w:rsid w:val="000A64F1"/>
    <w:rsid w:val="000A65D2"/>
    <w:rsid w:val="000A661A"/>
    <w:rsid w:val="000B252B"/>
    <w:rsid w:val="000B3700"/>
    <w:rsid w:val="000B3F67"/>
    <w:rsid w:val="000B4AAB"/>
    <w:rsid w:val="000B601F"/>
    <w:rsid w:val="000B6F0F"/>
    <w:rsid w:val="000B7EBF"/>
    <w:rsid w:val="000C2696"/>
    <w:rsid w:val="000C32C8"/>
    <w:rsid w:val="000C38CE"/>
    <w:rsid w:val="000C4440"/>
    <w:rsid w:val="000C5D8C"/>
    <w:rsid w:val="000D0454"/>
    <w:rsid w:val="000D06B3"/>
    <w:rsid w:val="000D09BA"/>
    <w:rsid w:val="000D101D"/>
    <w:rsid w:val="000D2DDC"/>
    <w:rsid w:val="000D42B3"/>
    <w:rsid w:val="000D5043"/>
    <w:rsid w:val="000D6743"/>
    <w:rsid w:val="000E158A"/>
    <w:rsid w:val="000E2F87"/>
    <w:rsid w:val="000E3038"/>
    <w:rsid w:val="000E3AC0"/>
    <w:rsid w:val="000E439F"/>
    <w:rsid w:val="000E464B"/>
    <w:rsid w:val="000E5D8A"/>
    <w:rsid w:val="000E7DD2"/>
    <w:rsid w:val="000F1E1A"/>
    <w:rsid w:val="000F2A72"/>
    <w:rsid w:val="000F3F4D"/>
    <w:rsid w:val="000F450E"/>
    <w:rsid w:val="000F4935"/>
    <w:rsid w:val="000F5195"/>
    <w:rsid w:val="000F53C5"/>
    <w:rsid w:val="000F5952"/>
    <w:rsid w:val="000F7386"/>
    <w:rsid w:val="000F7C3C"/>
    <w:rsid w:val="00101DF5"/>
    <w:rsid w:val="001025D6"/>
    <w:rsid w:val="00102C43"/>
    <w:rsid w:val="00102CFE"/>
    <w:rsid w:val="00102D93"/>
    <w:rsid w:val="00102FA6"/>
    <w:rsid w:val="001041E7"/>
    <w:rsid w:val="00104982"/>
    <w:rsid w:val="00104F18"/>
    <w:rsid w:val="00105C48"/>
    <w:rsid w:val="0010621D"/>
    <w:rsid w:val="001078A8"/>
    <w:rsid w:val="00107DC9"/>
    <w:rsid w:val="001132E4"/>
    <w:rsid w:val="0011493A"/>
    <w:rsid w:val="00114961"/>
    <w:rsid w:val="00114EF3"/>
    <w:rsid w:val="001151D0"/>
    <w:rsid w:val="00116EA0"/>
    <w:rsid w:val="001175B0"/>
    <w:rsid w:val="00117B9F"/>
    <w:rsid w:val="001218A7"/>
    <w:rsid w:val="0012241A"/>
    <w:rsid w:val="00124BF5"/>
    <w:rsid w:val="00125F73"/>
    <w:rsid w:val="00127F57"/>
    <w:rsid w:val="00132771"/>
    <w:rsid w:val="00133771"/>
    <w:rsid w:val="00133958"/>
    <w:rsid w:val="0013584B"/>
    <w:rsid w:val="001377A0"/>
    <w:rsid w:val="00137B83"/>
    <w:rsid w:val="00140275"/>
    <w:rsid w:val="001405CB"/>
    <w:rsid w:val="00141CEE"/>
    <w:rsid w:val="00141F02"/>
    <w:rsid w:val="00142F23"/>
    <w:rsid w:val="001448CD"/>
    <w:rsid w:val="00146AC6"/>
    <w:rsid w:val="00147A89"/>
    <w:rsid w:val="00147E12"/>
    <w:rsid w:val="00150610"/>
    <w:rsid w:val="00150BD8"/>
    <w:rsid w:val="00152038"/>
    <w:rsid w:val="00155001"/>
    <w:rsid w:val="0015687A"/>
    <w:rsid w:val="00156F7C"/>
    <w:rsid w:val="001575A3"/>
    <w:rsid w:val="00160665"/>
    <w:rsid w:val="0016142E"/>
    <w:rsid w:val="001618EA"/>
    <w:rsid w:val="0016224D"/>
    <w:rsid w:val="001627DE"/>
    <w:rsid w:val="001630C9"/>
    <w:rsid w:val="00164D6D"/>
    <w:rsid w:val="00165A3B"/>
    <w:rsid w:val="00166B50"/>
    <w:rsid w:val="00171478"/>
    <w:rsid w:val="001715E6"/>
    <w:rsid w:val="00173AEC"/>
    <w:rsid w:val="00173C5E"/>
    <w:rsid w:val="00173E5A"/>
    <w:rsid w:val="00174002"/>
    <w:rsid w:val="0017610E"/>
    <w:rsid w:val="00176801"/>
    <w:rsid w:val="00177383"/>
    <w:rsid w:val="00177B1F"/>
    <w:rsid w:val="00177EFE"/>
    <w:rsid w:val="0018160F"/>
    <w:rsid w:val="001817ED"/>
    <w:rsid w:val="001817FA"/>
    <w:rsid w:val="00181C95"/>
    <w:rsid w:val="001821F9"/>
    <w:rsid w:val="00183E8D"/>
    <w:rsid w:val="001851B6"/>
    <w:rsid w:val="001853DD"/>
    <w:rsid w:val="00185460"/>
    <w:rsid w:val="00185ED6"/>
    <w:rsid w:val="00187E0D"/>
    <w:rsid w:val="0019414C"/>
    <w:rsid w:val="001944A3"/>
    <w:rsid w:val="00195D64"/>
    <w:rsid w:val="00196B45"/>
    <w:rsid w:val="0019789F"/>
    <w:rsid w:val="001A0C83"/>
    <w:rsid w:val="001A10EA"/>
    <w:rsid w:val="001A16DF"/>
    <w:rsid w:val="001A1755"/>
    <w:rsid w:val="001A3CFA"/>
    <w:rsid w:val="001A498D"/>
    <w:rsid w:val="001A5485"/>
    <w:rsid w:val="001A5BE4"/>
    <w:rsid w:val="001A62B4"/>
    <w:rsid w:val="001A6A87"/>
    <w:rsid w:val="001B0191"/>
    <w:rsid w:val="001B0219"/>
    <w:rsid w:val="001B0404"/>
    <w:rsid w:val="001B0948"/>
    <w:rsid w:val="001B0BA1"/>
    <w:rsid w:val="001B227D"/>
    <w:rsid w:val="001B2F20"/>
    <w:rsid w:val="001B4A67"/>
    <w:rsid w:val="001B55B0"/>
    <w:rsid w:val="001B57F8"/>
    <w:rsid w:val="001B5C90"/>
    <w:rsid w:val="001B5E93"/>
    <w:rsid w:val="001B6BF6"/>
    <w:rsid w:val="001B7FD3"/>
    <w:rsid w:val="001C07F6"/>
    <w:rsid w:val="001C0A62"/>
    <w:rsid w:val="001C29F4"/>
    <w:rsid w:val="001C34C5"/>
    <w:rsid w:val="001C4C51"/>
    <w:rsid w:val="001C6586"/>
    <w:rsid w:val="001C736B"/>
    <w:rsid w:val="001D006B"/>
    <w:rsid w:val="001D1161"/>
    <w:rsid w:val="001D150E"/>
    <w:rsid w:val="001D30AE"/>
    <w:rsid w:val="001D3AC4"/>
    <w:rsid w:val="001D6820"/>
    <w:rsid w:val="001D7318"/>
    <w:rsid w:val="001D7D52"/>
    <w:rsid w:val="001E151D"/>
    <w:rsid w:val="001E205C"/>
    <w:rsid w:val="001E22D6"/>
    <w:rsid w:val="001E3ADF"/>
    <w:rsid w:val="001E3F05"/>
    <w:rsid w:val="001E4B12"/>
    <w:rsid w:val="001E6329"/>
    <w:rsid w:val="001E6EB5"/>
    <w:rsid w:val="001E7420"/>
    <w:rsid w:val="001F085E"/>
    <w:rsid w:val="001F156D"/>
    <w:rsid w:val="001F171A"/>
    <w:rsid w:val="001F1ABC"/>
    <w:rsid w:val="001F2ACF"/>
    <w:rsid w:val="001F2B56"/>
    <w:rsid w:val="001F36F1"/>
    <w:rsid w:val="001F4966"/>
    <w:rsid w:val="001F564F"/>
    <w:rsid w:val="001F6122"/>
    <w:rsid w:val="001F6751"/>
    <w:rsid w:val="00200F45"/>
    <w:rsid w:val="00201017"/>
    <w:rsid w:val="00201237"/>
    <w:rsid w:val="0020126F"/>
    <w:rsid w:val="0020132E"/>
    <w:rsid w:val="00201355"/>
    <w:rsid w:val="00201DF0"/>
    <w:rsid w:val="00202FCB"/>
    <w:rsid w:val="00204B50"/>
    <w:rsid w:val="00205C6F"/>
    <w:rsid w:val="002062AF"/>
    <w:rsid w:val="0020698B"/>
    <w:rsid w:val="0020733D"/>
    <w:rsid w:val="002079FB"/>
    <w:rsid w:val="00210233"/>
    <w:rsid w:val="0021069D"/>
    <w:rsid w:val="00212C15"/>
    <w:rsid w:val="0021378A"/>
    <w:rsid w:val="002145BF"/>
    <w:rsid w:val="00214C3B"/>
    <w:rsid w:val="00214D43"/>
    <w:rsid w:val="0021537E"/>
    <w:rsid w:val="002159AA"/>
    <w:rsid w:val="00217601"/>
    <w:rsid w:val="00220275"/>
    <w:rsid w:val="00223D5B"/>
    <w:rsid w:val="002261A1"/>
    <w:rsid w:val="0022679D"/>
    <w:rsid w:val="00227A32"/>
    <w:rsid w:val="00230339"/>
    <w:rsid w:val="00230C74"/>
    <w:rsid w:val="00231375"/>
    <w:rsid w:val="00231CFE"/>
    <w:rsid w:val="00231DD1"/>
    <w:rsid w:val="00232D39"/>
    <w:rsid w:val="00232D78"/>
    <w:rsid w:val="0023411C"/>
    <w:rsid w:val="0023421F"/>
    <w:rsid w:val="00235704"/>
    <w:rsid w:val="00235F8F"/>
    <w:rsid w:val="00235FB2"/>
    <w:rsid w:val="00236CA0"/>
    <w:rsid w:val="002377B2"/>
    <w:rsid w:val="00237829"/>
    <w:rsid w:val="00237864"/>
    <w:rsid w:val="00241FCE"/>
    <w:rsid w:val="002420BC"/>
    <w:rsid w:val="002427D2"/>
    <w:rsid w:val="002472EB"/>
    <w:rsid w:val="002504CE"/>
    <w:rsid w:val="00250D4C"/>
    <w:rsid w:val="0025144C"/>
    <w:rsid w:val="00253626"/>
    <w:rsid w:val="00256415"/>
    <w:rsid w:val="00256AB8"/>
    <w:rsid w:val="00257C24"/>
    <w:rsid w:val="002609C5"/>
    <w:rsid w:val="00261797"/>
    <w:rsid w:val="0026197A"/>
    <w:rsid w:val="00261F1D"/>
    <w:rsid w:val="0026283B"/>
    <w:rsid w:val="002630EA"/>
    <w:rsid w:val="00263A30"/>
    <w:rsid w:val="00264A22"/>
    <w:rsid w:val="00270767"/>
    <w:rsid w:val="00273837"/>
    <w:rsid w:val="0027405F"/>
    <w:rsid w:val="002769EA"/>
    <w:rsid w:val="00276FF8"/>
    <w:rsid w:val="002773E6"/>
    <w:rsid w:val="00277854"/>
    <w:rsid w:val="002805BC"/>
    <w:rsid w:val="002813F0"/>
    <w:rsid w:val="00282356"/>
    <w:rsid w:val="00282818"/>
    <w:rsid w:val="00284F98"/>
    <w:rsid w:val="002851F7"/>
    <w:rsid w:val="0028539B"/>
    <w:rsid w:val="00286417"/>
    <w:rsid w:val="002867E2"/>
    <w:rsid w:val="0028723E"/>
    <w:rsid w:val="002873C7"/>
    <w:rsid w:val="002906D1"/>
    <w:rsid w:val="002919DC"/>
    <w:rsid w:val="00291FC0"/>
    <w:rsid w:val="00292A54"/>
    <w:rsid w:val="00292C39"/>
    <w:rsid w:val="002952CD"/>
    <w:rsid w:val="00295A94"/>
    <w:rsid w:val="002A1142"/>
    <w:rsid w:val="002A1812"/>
    <w:rsid w:val="002A2628"/>
    <w:rsid w:val="002A31DB"/>
    <w:rsid w:val="002A4900"/>
    <w:rsid w:val="002A4ED7"/>
    <w:rsid w:val="002A4F65"/>
    <w:rsid w:val="002A5074"/>
    <w:rsid w:val="002A5E83"/>
    <w:rsid w:val="002B0655"/>
    <w:rsid w:val="002B1A9C"/>
    <w:rsid w:val="002B2D2B"/>
    <w:rsid w:val="002B3A0E"/>
    <w:rsid w:val="002B4794"/>
    <w:rsid w:val="002B4C14"/>
    <w:rsid w:val="002B572D"/>
    <w:rsid w:val="002B6580"/>
    <w:rsid w:val="002C1237"/>
    <w:rsid w:val="002C2F49"/>
    <w:rsid w:val="002C3D6A"/>
    <w:rsid w:val="002C4AB9"/>
    <w:rsid w:val="002C4BE9"/>
    <w:rsid w:val="002C5476"/>
    <w:rsid w:val="002C5E05"/>
    <w:rsid w:val="002C687E"/>
    <w:rsid w:val="002C6A2A"/>
    <w:rsid w:val="002C70F7"/>
    <w:rsid w:val="002D00A1"/>
    <w:rsid w:val="002D0518"/>
    <w:rsid w:val="002D06CE"/>
    <w:rsid w:val="002D140A"/>
    <w:rsid w:val="002D1F34"/>
    <w:rsid w:val="002D225C"/>
    <w:rsid w:val="002D27CD"/>
    <w:rsid w:val="002D307C"/>
    <w:rsid w:val="002D54FE"/>
    <w:rsid w:val="002D5DF3"/>
    <w:rsid w:val="002D62EE"/>
    <w:rsid w:val="002D6929"/>
    <w:rsid w:val="002D7A7E"/>
    <w:rsid w:val="002E082B"/>
    <w:rsid w:val="002E2024"/>
    <w:rsid w:val="002E2F0C"/>
    <w:rsid w:val="002E331E"/>
    <w:rsid w:val="002E34E8"/>
    <w:rsid w:val="002E370C"/>
    <w:rsid w:val="002E3AAD"/>
    <w:rsid w:val="002E425B"/>
    <w:rsid w:val="002E5BF2"/>
    <w:rsid w:val="002E6898"/>
    <w:rsid w:val="002E6FA4"/>
    <w:rsid w:val="002E7CEA"/>
    <w:rsid w:val="002F20DE"/>
    <w:rsid w:val="002F229F"/>
    <w:rsid w:val="002F31E8"/>
    <w:rsid w:val="002F5D69"/>
    <w:rsid w:val="002F6316"/>
    <w:rsid w:val="002F769B"/>
    <w:rsid w:val="003019D7"/>
    <w:rsid w:val="00305EAD"/>
    <w:rsid w:val="00307170"/>
    <w:rsid w:val="003079AB"/>
    <w:rsid w:val="0031226B"/>
    <w:rsid w:val="00313221"/>
    <w:rsid w:val="00313706"/>
    <w:rsid w:val="00315097"/>
    <w:rsid w:val="00316793"/>
    <w:rsid w:val="003167FC"/>
    <w:rsid w:val="00316A7C"/>
    <w:rsid w:val="00316E14"/>
    <w:rsid w:val="00317476"/>
    <w:rsid w:val="00321410"/>
    <w:rsid w:val="00321703"/>
    <w:rsid w:val="00323EBE"/>
    <w:rsid w:val="00324F9C"/>
    <w:rsid w:val="00325954"/>
    <w:rsid w:val="00325DC7"/>
    <w:rsid w:val="003315B1"/>
    <w:rsid w:val="00334D16"/>
    <w:rsid w:val="003351E3"/>
    <w:rsid w:val="003356C3"/>
    <w:rsid w:val="00335F9A"/>
    <w:rsid w:val="003366F3"/>
    <w:rsid w:val="0034002B"/>
    <w:rsid w:val="00340F11"/>
    <w:rsid w:val="00342562"/>
    <w:rsid w:val="00342E76"/>
    <w:rsid w:val="003432D0"/>
    <w:rsid w:val="00345861"/>
    <w:rsid w:val="00345979"/>
    <w:rsid w:val="00350733"/>
    <w:rsid w:val="00351018"/>
    <w:rsid w:val="003515AA"/>
    <w:rsid w:val="003516B1"/>
    <w:rsid w:val="00352701"/>
    <w:rsid w:val="0035387C"/>
    <w:rsid w:val="0035581C"/>
    <w:rsid w:val="00356623"/>
    <w:rsid w:val="003567D1"/>
    <w:rsid w:val="00356CE6"/>
    <w:rsid w:val="00356F84"/>
    <w:rsid w:val="00361562"/>
    <w:rsid w:val="00361A00"/>
    <w:rsid w:val="00361DED"/>
    <w:rsid w:val="00362466"/>
    <w:rsid w:val="0036432D"/>
    <w:rsid w:val="003652A3"/>
    <w:rsid w:val="00365E02"/>
    <w:rsid w:val="00365F09"/>
    <w:rsid w:val="00366294"/>
    <w:rsid w:val="003675EF"/>
    <w:rsid w:val="00367866"/>
    <w:rsid w:val="00367D9C"/>
    <w:rsid w:val="00367FBA"/>
    <w:rsid w:val="00371A9D"/>
    <w:rsid w:val="00371DB7"/>
    <w:rsid w:val="00373709"/>
    <w:rsid w:val="0037410B"/>
    <w:rsid w:val="003749D3"/>
    <w:rsid w:val="00380566"/>
    <w:rsid w:val="00380A35"/>
    <w:rsid w:val="00380B66"/>
    <w:rsid w:val="003815F6"/>
    <w:rsid w:val="00383D74"/>
    <w:rsid w:val="00384768"/>
    <w:rsid w:val="0038685A"/>
    <w:rsid w:val="00390378"/>
    <w:rsid w:val="00392311"/>
    <w:rsid w:val="00392439"/>
    <w:rsid w:val="003938DE"/>
    <w:rsid w:val="00393DE9"/>
    <w:rsid w:val="00395374"/>
    <w:rsid w:val="00395872"/>
    <w:rsid w:val="00396339"/>
    <w:rsid w:val="00396694"/>
    <w:rsid w:val="003968FA"/>
    <w:rsid w:val="003A024F"/>
    <w:rsid w:val="003A027A"/>
    <w:rsid w:val="003A30A9"/>
    <w:rsid w:val="003A38C4"/>
    <w:rsid w:val="003A4AE0"/>
    <w:rsid w:val="003A607E"/>
    <w:rsid w:val="003A6A2D"/>
    <w:rsid w:val="003A6C50"/>
    <w:rsid w:val="003A779A"/>
    <w:rsid w:val="003A7D4F"/>
    <w:rsid w:val="003B01CD"/>
    <w:rsid w:val="003B2004"/>
    <w:rsid w:val="003B26F5"/>
    <w:rsid w:val="003B29B6"/>
    <w:rsid w:val="003B3714"/>
    <w:rsid w:val="003B41B7"/>
    <w:rsid w:val="003B46DF"/>
    <w:rsid w:val="003B4BA9"/>
    <w:rsid w:val="003B5176"/>
    <w:rsid w:val="003B638D"/>
    <w:rsid w:val="003B6D1A"/>
    <w:rsid w:val="003C0F39"/>
    <w:rsid w:val="003C2A8A"/>
    <w:rsid w:val="003C712F"/>
    <w:rsid w:val="003C746F"/>
    <w:rsid w:val="003C794B"/>
    <w:rsid w:val="003D06D1"/>
    <w:rsid w:val="003D1491"/>
    <w:rsid w:val="003D16DF"/>
    <w:rsid w:val="003D182E"/>
    <w:rsid w:val="003D1926"/>
    <w:rsid w:val="003D1E39"/>
    <w:rsid w:val="003D2070"/>
    <w:rsid w:val="003D2298"/>
    <w:rsid w:val="003D3943"/>
    <w:rsid w:val="003D4D75"/>
    <w:rsid w:val="003D4F72"/>
    <w:rsid w:val="003D52E7"/>
    <w:rsid w:val="003D5456"/>
    <w:rsid w:val="003D5CC2"/>
    <w:rsid w:val="003D5DE9"/>
    <w:rsid w:val="003D6274"/>
    <w:rsid w:val="003D7081"/>
    <w:rsid w:val="003D72BB"/>
    <w:rsid w:val="003E1160"/>
    <w:rsid w:val="003E118C"/>
    <w:rsid w:val="003E128C"/>
    <w:rsid w:val="003E1C43"/>
    <w:rsid w:val="003E1D38"/>
    <w:rsid w:val="003E287A"/>
    <w:rsid w:val="003E2F4C"/>
    <w:rsid w:val="003E4537"/>
    <w:rsid w:val="003E4919"/>
    <w:rsid w:val="003E61C3"/>
    <w:rsid w:val="003E6D26"/>
    <w:rsid w:val="003E74B8"/>
    <w:rsid w:val="003E7D1E"/>
    <w:rsid w:val="003F0221"/>
    <w:rsid w:val="003F0FEA"/>
    <w:rsid w:val="003F149F"/>
    <w:rsid w:val="003F1762"/>
    <w:rsid w:val="003F2651"/>
    <w:rsid w:val="003F2A6C"/>
    <w:rsid w:val="003F3306"/>
    <w:rsid w:val="003F3EA5"/>
    <w:rsid w:val="003F45DE"/>
    <w:rsid w:val="003F4D10"/>
    <w:rsid w:val="003F5000"/>
    <w:rsid w:val="003F54EF"/>
    <w:rsid w:val="003F5634"/>
    <w:rsid w:val="003F5EB5"/>
    <w:rsid w:val="003F6BBD"/>
    <w:rsid w:val="003F70D5"/>
    <w:rsid w:val="003F73D9"/>
    <w:rsid w:val="003F79C3"/>
    <w:rsid w:val="004000E0"/>
    <w:rsid w:val="00400519"/>
    <w:rsid w:val="00401AEE"/>
    <w:rsid w:val="00401B27"/>
    <w:rsid w:val="004025EF"/>
    <w:rsid w:val="00402E33"/>
    <w:rsid w:val="004032FE"/>
    <w:rsid w:val="00405D13"/>
    <w:rsid w:val="00407C00"/>
    <w:rsid w:val="00410D67"/>
    <w:rsid w:val="00411E8E"/>
    <w:rsid w:val="0041248C"/>
    <w:rsid w:val="0041383A"/>
    <w:rsid w:val="00414745"/>
    <w:rsid w:val="004158D4"/>
    <w:rsid w:val="00415FB2"/>
    <w:rsid w:val="004163CE"/>
    <w:rsid w:val="00416FE9"/>
    <w:rsid w:val="00417DCD"/>
    <w:rsid w:val="00420986"/>
    <w:rsid w:val="004212B1"/>
    <w:rsid w:val="004233D2"/>
    <w:rsid w:val="00423BAF"/>
    <w:rsid w:val="00423DC1"/>
    <w:rsid w:val="004249BD"/>
    <w:rsid w:val="0042643F"/>
    <w:rsid w:val="00427029"/>
    <w:rsid w:val="0043084E"/>
    <w:rsid w:val="004322E0"/>
    <w:rsid w:val="004325DA"/>
    <w:rsid w:val="0043371C"/>
    <w:rsid w:val="0043384C"/>
    <w:rsid w:val="0043407F"/>
    <w:rsid w:val="00434BE2"/>
    <w:rsid w:val="004367BB"/>
    <w:rsid w:val="004371EF"/>
    <w:rsid w:val="00444D30"/>
    <w:rsid w:val="00445B51"/>
    <w:rsid w:val="004500FD"/>
    <w:rsid w:val="00450F7C"/>
    <w:rsid w:val="004514DD"/>
    <w:rsid w:val="00452274"/>
    <w:rsid w:val="004531DA"/>
    <w:rsid w:val="004534BF"/>
    <w:rsid w:val="004537AE"/>
    <w:rsid w:val="00453816"/>
    <w:rsid w:val="00454790"/>
    <w:rsid w:val="004554ED"/>
    <w:rsid w:val="0045592A"/>
    <w:rsid w:val="00455EE7"/>
    <w:rsid w:val="00455FE3"/>
    <w:rsid w:val="0045600A"/>
    <w:rsid w:val="00456D9C"/>
    <w:rsid w:val="004577D5"/>
    <w:rsid w:val="00457B3E"/>
    <w:rsid w:val="00460DAF"/>
    <w:rsid w:val="0046260C"/>
    <w:rsid w:val="00463B66"/>
    <w:rsid w:val="00464EBE"/>
    <w:rsid w:val="00464EE3"/>
    <w:rsid w:val="00465E43"/>
    <w:rsid w:val="00465F26"/>
    <w:rsid w:val="004662FB"/>
    <w:rsid w:val="00466446"/>
    <w:rsid w:val="00466857"/>
    <w:rsid w:val="004672F6"/>
    <w:rsid w:val="004704ED"/>
    <w:rsid w:val="00470871"/>
    <w:rsid w:val="00471F9B"/>
    <w:rsid w:val="00473291"/>
    <w:rsid w:val="00473813"/>
    <w:rsid w:val="00473CC3"/>
    <w:rsid w:val="00474450"/>
    <w:rsid w:val="0047488C"/>
    <w:rsid w:val="00474BE9"/>
    <w:rsid w:val="004753D2"/>
    <w:rsid w:val="00476C08"/>
    <w:rsid w:val="00476E6E"/>
    <w:rsid w:val="0048027B"/>
    <w:rsid w:val="00480297"/>
    <w:rsid w:val="00481BD8"/>
    <w:rsid w:val="00483677"/>
    <w:rsid w:val="00490287"/>
    <w:rsid w:val="00490C9A"/>
    <w:rsid w:val="00491FE8"/>
    <w:rsid w:val="004925CF"/>
    <w:rsid w:val="004930FF"/>
    <w:rsid w:val="004933F2"/>
    <w:rsid w:val="00493ADC"/>
    <w:rsid w:val="0049438D"/>
    <w:rsid w:val="00494B4F"/>
    <w:rsid w:val="0049642B"/>
    <w:rsid w:val="00496708"/>
    <w:rsid w:val="004A13DC"/>
    <w:rsid w:val="004A1577"/>
    <w:rsid w:val="004A2C1A"/>
    <w:rsid w:val="004A2C6D"/>
    <w:rsid w:val="004A2ED0"/>
    <w:rsid w:val="004A43F7"/>
    <w:rsid w:val="004A4A06"/>
    <w:rsid w:val="004A503E"/>
    <w:rsid w:val="004A5041"/>
    <w:rsid w:val="004A77F8"/>
    <w:rsid w:val="004A7C1A"/>
    <w:rsid w:val="004A7C8F"/>
    <w:rsid w:val="004A7F78"/>
    <w:rsid w:val="004B013C"/>
    <w:rsid w:val="004B22AF"/>
    <w:rsid w:val="004B3543"/>
    <w:rsid w:val="004B759F"/>
    <w:rsid w:val="004B7CBB"/>
    <w:rsid w:val="004B7D28"/>
    <w:rsid w:val="004C125F"/>
    <w:rsid w:val="004C1BCE"/>
    <w:rsid w:val="004C1CFA"/>
    <w:rsid w:val="004C21FE"/>
    <w:rsid w:val="004C2CFA"/>
    <w:rsid w:val="004C2E3E"/>
    <w:rsid w:val="004C45B5"/>
    <w:rsid w:val="004C5B91"/>
    <w:rsid w:val="004C712B"/>
    <w:rsid w:val="004D06F6"/>
    <w:rsid w:val="004D0D02"/>
    <w:rsid w:val="004D15DA"/>
    <w:rsid w:val="004D1A8B"/>
    <w:rsid w:val="004D5A8F"/>
    <w:rsid w:val="004D6961"/>
    <w:rsid w:val="004D6FE4"/>
    <w:rsid w:val="004E04A2"/>
    <w:rsid w:val="004E061D"/>
    <w:rsid w:val="004E08D3"/>
    <w:rsid w:val="004E09F3"/>
    <w:rsid w:val="004E2844"/>
    <w:rsid w:val="004E2CEF"/>
    <w:rsid w:val="004E2D26"/>
    <w:rsid w:val="004E2F36"/>
    <w:rsid w:val="004E2FE6"/>
    <w:rsid w:val="004E3E25"/>
    <w:rsid w:val="004E3EDB"/>
    <w:rsid w:val="004E4448"/>
    <w:rsid w:val="004E44B9"/>
    <w:rsid w:val="004E673F"/>
    <w:rsid w:val="004E6F5B"/>
    <w:rsid w:val="004E7446"/>
    <w:rsid w:val="004E7767"/>
    <w:rsid w:val="004F0B36"/>
    <w:rsid w:val="004F16FC"/>
    <w:rsid w:val="004F2306"/>
    <w:rsid w:val="004F262D"/>
    <w:rsid w:val="004F2853"/>
    <w:rsid w:val="004F28EE"/>
    <w:rsid w:val="004F3D5C"/>
    <w:rsid w:val="004F3E5F"/>
    <w:rsid w:val="004F43FD"/>
    <w:rsid w:val="004F4B21"/>
    <w:rsid w:val="004F4C6C"/>
    <w:rsid w:val="004F5807"/>
    <w:rsid w:val="004F7D97"/>
    <w:rsid w:val="00500219"/>
    <w:rsid w:val="00502841"/>
    <w:rsid w:val="005035B5"/>
    <w:rsid w:val="005051F8"/>
    <w:rsid w:val="005067AE"/>
    <w:rsid w:val="00506AC2"/>
    <w:rsid w:val="005074D2"/>
    <w:rsid w:val="00510906"/>
    <w:rsid w:val="00510DEA"/>
    <w:rsid w:val="00510F9A"/>
    <w:rsid w:val="005112CE"/>
    <w:rsid w:val="0051228E"/>
    <w:rsid w:val="005123CC"/>
    <w:rsid w:val="00512DA3"/>
    <w:rsid w:val="005141CF"/>
    <w:rsid w:val="005151A7"/>
    <w:rsid w:val="00515A9F"/>
    <w:rsid w:val="0051679F"/>
    <w:rsid w:val="005169CA"/>
    <w:rsid w:val="00520741"/>
    <w:rsid w:val="00524446"/>
    <w:rsid w:val="0052539D"/>
    <w:rsid w:val="00525EBC"/>
    <w:rsid w:val="00530AE1"/>
    <w:rsid w:val="005328E2"/>
    <w:rsid w:val="00532ABC"/>
    <w:rsid w:val="00532D85"/>
    <w:rsid w:val="00532E48"/>
    <w:rsid w:val="00533194"/>
    <w:rsid w:val="005342B3"/>
    <w:rsid w:val="005351E0"/>
    <w:rsid w:val="005358B8"/>
    <w:rsid w:val="00535913"/>
    <w:rsid w:val="00536966"/>
    <w:rsid w:val="0053728C"/>
    <w:rsid w:val="00537AEB"/>
    <w:rsid w:val="00537B9A"/>
    <w:rsid w:val="00540A44"/>
    <w:rsid w:val="00543B54"/>
    <w:rsid w:val="00543C4A"/>
    <w:rsid w:val="00546517"/>
    <w:rsid w:val="005504A5"/>
    <w:rsid w:val="005508BF"/>
    <w:rsid w:val="0055115A"/>
    <w:rsid w:val="005515EB"/>
    <w:rsid w:val="00552470"/>
    <w:rsid w:val="005533A5"/>
    <w:rsid w:val="00553D45"/>
    <w:rsid w:val="00553F28"/>
    <w:rsid w:val="005545A0"/>
    <w:rsid w:val="0055475A"/>
    <w:rsid w:val="00554F0C"/>
    <w:rsid w:val="00557492"/>
    <w:rsid w:val="00557E5C"/>
    <w:rsid w:val="00563522"/>
    <w:rsid w:val="005638C2"/>
    <w:rsid w:val="005649EB"/>
    <w:rsid w:val="00566DB5"/>
    <w:rsid w:val="00566E95"/>
    <w:rsid w:val="005678A7"/>
    <w:rsid w:val="00567FC0"/>
    <w:rsid w:val="00570028"/>
    <w:rsid w:val="00570F89"/>
    <w:rsid w:val="00571C51"/>
    <w:rsid w:val="00571D68"/>
    <w:rsid w:val="00572838"/>
    <w:rsid w:val="005755E2"/>
    <w:rsid w:val="005774CB"/>
    <w:rsid w:val="005808FF"/>
    <w:rsid w:val="00582C7C"/>
    <w:rsid w:val="00582F53"/>
    <w:rsid w:val="0058344A"/>
    <w:rsid w:val="00583D9B"/>
    <w:rsid w:val="0058443C"/>
    <w:rsid w:val="00590D58"/>
    <w:rsid w:val="00590E67"/>
    <w:rsid w:val="00591CC9"/>
    <w:rsid w:val="00592F5D"/>
    <w:rsid w:val="00592FD3"/>
    <w:rsid w:val="0059336C"/>
    <w:rsid w:val="00593E4B"/>
    <w:rsid w:val="0059453B"/>
    <w:rsid w:val="00594B59"/>
    <w:rsid w:val="0059554E"/>
    <w:rsid w:val="005963C0"/>
    <w:rsid w:val="00597044"/>
    <w:rsid w:val="0059761B"/>
    <w:rsid w:val="00597885"/>
    <w:rsid w:val="00597C12"/>
    <w:rsid w:val="00597E58"/>
    <w:rsid w:val="005A15CB"/>
    <w:rsid w:val="005A1B01"/>
    <w:rsid w:val="005A3AA8"/>
    <w:rsid w:val="005A60AD"/>
    <w:rsid w:val="005A65E3"/>
    <w:rsid w:val="005A67FB"/>
    <w:rsid w:val="005A7412"/>
    <w:rsid w:val="005B1269"/>
    <w:rsid w:val="005B1513"/>
    <w:rsid w:val="005B23D5"/>
    <w:rsid w:val="005B28BD"/>
    <w:rsid w:val="005B41B7"/>
    <w:rsid w:val="005B445A"/>
    <w:rsid w:val="005B550A"/>
    <w:rsid w:val="005B5EB8"/>
    <w:rsid w:val="005B6BDD"/>
    <w:rsid w:val="005C09B1"/>
    <w:rsid w:val="005C12D1"/>
    <w:rsid w:val="005C3AEF"/>
    <w:rsid w:val="005C4203"/>
    <w:rsid w:val="005C5817"/>
    <w:rsid w:val="005C5DEB"/>
    <w:rsid w:val="005C68DF"/>
    <w:rsid w:val="005C75BF"/>
    <w:rsid w:val="005C7740"/>
    <w:rsid w:val="005D05CC"/>
    <w:rsid w:val="005D1FE3"/>
    <w:rsid w:val="005D2CD7"/>
    <w:rsid w:val="005D3412"/>
    <w:rsid w:val="005D4658"/>
    <w:rsid w:val="005D490C"/>
    <w:rsid w:val="005D5570"/>
    <w:rsid w:val="005D71DF"/>
    <w:rsid w:val="005E0582"/>
    <w:rsid w:val="005E0D65"/>
    <w:rsid w:val="005E0D93"/>
    <w:rsid w:val="005E15E4"/>
    <w:rsid w:val="005E1F26"/>
    <w:rsid w:val="005E34D0"/>
    <w:rsid w:val="005E48C0"/>
    <w:rsid w:val="005E6DAB"/>
    <w:rsid w:val="005F195A"/>
    <w:rsid w:val="005F1DF4"/>
    <w:rsid w:val="005F25E1"/>
    <w:rsid w:val="005F2C09"/>
    <w:rsid w:val="005F3259"/>
    <w:rsid w:val="005F457D"/>
    <w:rsid w:val="005F5066"/>
    <w:rsid w:val="005F617C"/>
    <w:rsid w:val="005F7310"/>
    <w:rsid w:val="005F76F9"/>
    <w:rsid w:val="0060001C"/>
    <w:rsid w:val="006014C4"/>
    <w:rsid w:val="00601612"/>
    <w:rsid w:val="00601B00"/>
    <w:rsid w:val="006024C6"/>
    <w:rsid w:val="00602BB4"/>
    <w:rsid w:val="0060387C"/>
    <w:rsid w:val="0060462A"/>
    <w:rsid w:val="00604CA4"/>
    <w:rsid w:val="00605081"/>
    <w:rsid w:val="00605538"/>
    <w:rsid w:val="00606FD9"/>
    <w:rsid w:val="006072B3"/>
    <w:rsid w:val="006072E5"/>
    <w:rsid w:val="00607C9B"/>
    <w:rsid w:val="00607EEC"/>
    <w:rsid w:val="0061142C"/>
    <w:rsid w:val="0061187F"/>
    <w:rsid w:val="006128DA"/>
    <w:rsid w:val="006135CC"/>
    <w:rsid w:val="00614689"/>
    <w:rsid w:val="00615A2D"/>
    <w:rsid w:val="0062091D"/>
    <w:rsid w:val="00620F1B"/>
    <w:rsid w:val="0062114C"/>
    <w:rsid w:val="00621B79"/>
    <w:rsid w:val="00622DA0"/>
    <w:rsid w:val="006236DC"/>
    <w:rsid w:val="0062392A"/>
    <w:rsid w:val="00624BC4"/>
    <w:rsid w:val="00627B47"/>
    <w:rsid w:val="0063112B"/>
    <w:rsid w:val="006319C6"/>
    <w:rsid w:val="006327BE"/>
    <w:rsid w:val="0063291C"/>
    <w:rsid w:val="00632F2F"/>
    <w:rsid w:val="00633097"/>
    <w:rsid w:val="00633A36"/>
    <w:rsid w:val="00634A9E"/>
    <w:rsid w:val="00635404"/>
    <w:rsid w:val="00636117"/>
    <w:rsid w:val="00636B90"/>
    <w:rsid w:val="0063761F"/>
    <w:rsid w:val="00640AC2"/>
    <w:rsid w:val="00640B02"/>
    <w:rsid w:val="006431EC"/>
    <w:rsid w:val="006436E9"/>
    <w:rsid w:val="0064376B"/>
    <w:rsid w:val="00643825"/>
    <w:rsid w:val="00644839"/>
    <w:rsid w:val="006454C8"/>
    <w:rsid w:val="00645B65"/>
    <w:rsid w:val="006461F6"/>
    <w:rsid w:val="00653547"/>
    <w:rsid w:val="006535B2"/>
    <w:rsid w:val="00654A74"/>
    <w:rsid w:val="0065531C"/>
    <w:rsid w:val="00656BAF"/>
    <w:rsid w:val="00663D42"/>
    <w:rsid w:val="00664C67"/>
    <w:rsid w:val="006650B3"/>
    <w:rsid w:val="0066649B"/>
    <w:rsid w:val="00666A2A"/>
    <w:rsid w:val="00666C34"/>
    <w:rsid w:val="00667BE7"/>
    <w:rsid w:val="006712C3"/>
    <w:rsid w:val="00671DD3"/>
    <w:rsid w:val="00672B21"/>
    <w:rsid w:val="00675092"/>
    <w:rsid w:val="00675AF0"/>
    <w:rsid w:val="00675D1D"/>
    <w:rsid w:val="006766C5"/>
    <w:rsid w:val="006772BC"/>
    <w:rsid w:val="00677DDC"/>
    <w:rsid w:val="0068067D"/>
    <w:rsid w:val="00681149"/>
    <w:rsid w:val="00682653"/>
    <w:rsid w:val="0068323A"/>
    <w:rsid w:val="00683624"/>
    <w:rsid w:val="00683689"/>
    <w:rsid w:val="00684781"/>
    <w:rsid w:val="00684A57"/>
    <w:rsid w:val="00685B31"/>
    <w:rsid w:val="006860A8"/>
    <w:rsid w:val="00686487"/>
    <w:rsid w:val="006864D3"/>
    <w:rsid w:val="00686CDF"/>
    <w:rsid w:val="006871A2"/>
    <w:rsid w:val="0068722C"/>
    <w:rsid w:val="006875B3"/>
    <w:rsid w:val="00690AD2"/>
    <w:rsid w:val="00692DCE"/>
    <w:rsid w:val="0069452E"/>
    <w:rsid w:val="00695FB8"/>
    <w:rsid w:val="00697ED3"/>
    <w:rsid w:val="006A379A"/>
    <w:rsid w:val="006A3D60"/>
    <w:rsid w:val="006A5408"/>
    <w:rsid w:val="006A55BC"/>
    <w:rsid w:val="006A6247"/>
    <w:rsid w:val="006A6962"/>
    <w:rsid w:val="006A6EDB"/>
    <w:rsid w:val="006A7C42"/>
    <w:rsid w:val="006B10F4"/>
    <w:rsid w:val="006B1355"/>
    <w:rsid w:val="006B167B"/>
    <w:rsid w:val="006B1827"/>
    <w:rsid w:val="006B1B7C"/>
    <w:rsid w:val="006B2C17"/>
    <w:rsid w:val="006B3224"/>
    <w:rsid w:val="006B329F"/>
    <w:rsid w:val="006B32BD"/>
    <w:rsid w:val="006B38EF"/>
    <w:rsid w:val="006B44FF"/>
    <w:rsid w:val="006B45FE"/>
    <w:rsid w:val="006B666A"/>
    <w:rsid w:val="006B6F9C"/>
    <w:rsid w:val="006C0206"/>
    <w:rsid w:val="006C104B"/>
    <w:rsid w:val="006C17BD"/>
    <w:rsid w:val="006C1CBC"/>
    <w:rsid w:val="006C1E44"/>
    <w:rsid w:val="006C2E99"/>
    <w:rsid w:val="006C322C"/>
    <w:rsid w:val="006C397A"/>
    <w:rsid w:val="006C3DD2"/>
    <w:rsid w:val="006C3EBF"/>
    <w:rsid w:val="006C655A"/>
    <w:rsid w:val="006C75F4"/>
    <w:rsid w:val="006C771C"/>
    <w:rsid w:val="006D01FB"/>
    <w:rsid w:val="006D0471"/>
    <w:rsid w:val="006D3B9A"/>
    <w:rsid w:val="006D4603"/>
    <w:rsid w:val="006D4CFC"/>
    <w:rsid w:val="006D5188"/>
    <w:rsid w:val="006D5C91"/>
    <w:rsid w:val="006D6739"/>
    <w:rsid w:val="006D694B"/>
    <w:rsid w:val="006D72E9"/>
    <w:rsid w:val="006D7891"/>
    <w:rsid w:val="006D7985"/>
    <w:rsid w:val="006D7B12"/>
    <w:rsid w:val="006E0C89"/>
    <w:rsid w:val="006E10B4"/>
    <w:rsid w:val="006E137B"/>
    <w:rsid w:val="006E207D"/>
    <w:rsid w:val="006E26AB"/>
    <w:rsid w:val="006E30B4"/>
    <w:rsid w:val="006E45BA"/>
    <w:rsid w:val="006E7BDF"/>
    <w:rsid w:val="006F0056"/>
    <w:rsid w:val="006F1360"/>
    <w:rsid w:val="006F14ED"/>
    <w:rsid w:val="006F1F99"/>
    <w:rsid w:val="006F2561"/>
    <w:rsid w:val="006F511E"/>
    <w:rsid w:val="006F5207"/>
    <w:rsid w:val="006F64F8"/>
    <w:rsid w:val="006F7FAA"/>
    <w:rsid w:val="007001A8"/>
    <w:rsid w:val="007006A8"/>
    <w:rsid w:val="007018AB"/>
    <w:rsid w:val="00702AA3"/>
    <w:rsid w:val="00702E81"/>
    <w:rsid w:val="007042E4"/>
    <w:rsid w:val="00704878"/>
    <w:rsid w:val="00705E1F"/>
    <w:rsid w:val="00706C75"/>
    <w:rsid w:val="007075B6"/>
    <w:rsid w:val="0070790B"/>
    <w:rsid w:val="007104FA"/>
    <w:rsid w:val="007108DC"/>
    <w:rsid w:val="00710B5B"/>
    <w:rsid w:val="00711CD9"/>
    <w:rsid w:val="00713512"/>
    <w:rsid w:val="00713871"/>
    <w:rsid w:val="0071462D"/>
    <w:rsid w:val="0071466F"/>
    <w:rsid w:val="007150CA"/>
    <w:rsid w:val="0071537D"/>
    <w:rsid w:val="007157C3"/>
    <w:rsid w:val="007157EC"/>
    <w:rsid w:val="00716C9A"/>
    <w:rsid w:val="007175C5"/>
    <w:rsid w:val="007179D8"/>
    <w:rsid w:val="007201C4"/>
    <w:rsid w:val="0072028F"/>
    <w:rsid w:val="00720998"/>
    <w:rsid w:val="00720D9C"/>
    <w:rsid w:val="00722A64"/>
    <w:rsid w:val="00722DA1"/>
    <w:rsid w:val="00723648"/>
    <w:rsid w:val="007238A8"/>
    <w:rsid w:val="007245F4"/>
    <w:rsid w:val="007247A8"/>
    <w:rsid w:val="00725801"/>
    <w:rsid w:val="00725D68"/>
    <w:rsid w:val="007267B0"/>
    <w:rsid w:val="00726C30"/>
    <w:rsid w:val="00726F11"/>
    <w:rsid w:val="00730E75"/>
    <w:rsid w:val="00731AEA"/>
    <w:rsid w:val="00733AF4"/>
    <w:rsid w:val="00735974"/>
    <w:rsid w:val="0073753A"/>
    <w:rsid w:val="00737A05"/>
    <w:rsid w:val="00740CAE"/>
    <w:rsid w:val="00742798"/>
    <w:rsid w:val="00744993"/>
    <w:rsid w:val="007450AD"/>
    <w:rsid w:val="00746C36"/>
    <w:rsid w:val="00746D1C"/>
    <w:rsid w:val="0074739A"/>
    <w:rsid w:val="00747D04"/>
    <w:rsid w:val="007502EF"/>
    <w:rsid w:val="00750D36"/>
    <w:rsid w:val="007513A8"/>
    <w:rsid w:val="007524A5"/>
    <w:rsid w:val="00752538"/>
    <w:rsid w:val="00756891"/>
    <w:rsid w:val="007579DB"/>
    <w:rsid w:val="00757FBD"/>
    <w:rsid w:val="00762411"/>
    <w:rsid w:val="00762830"/>
    <w:rsid w:val="00764390"/>
    <w:rsid w:val="00764436"/>
    <w:rsid w:val="007644AA"/>
    <w:rsid w:val="00764E6F"/>
    <w:rsid w:val="0076651F"/>
    <w:rsid w:val="00767308"/>
    <w:rsid w:val="00767380"/>
    <w:rsid w:val="0076750B"/>
    <w:rsid w:val="00767598"/>
    <w:rsid w:val="00767DD0"/>
    <w:rsid w:val="00767F64"/>
    <w:rsid w:val="007703BE"/>
    <w:rsid w:val="007711D4"/>
    <w:rsid w:val="00771A0C"/>
    <w:rsid w:val="00772B74"/>
    <w:rsid w:val="00773644"/>
    <w:rsid w:val="007749EE"/>
    <w:rsid w:val="00774CF6"/>
    <w:rsid w:val="00774DE6"/>
    <w:rsid w:val="00776C73"/>
    <w:rsid w:val="00776CAD"/>
    <w:rsid w:val="007778BF"/>
    <w:rsid w:val="00777D02"/>
    <w:rsid w:val="00780558"/>
    <w:rsid w:val="00780D99"/>
    <w:rsid w:val="00780F35"/>
    <w:rsid w:val="00780F71"/>
    <w:rsid w:val="0078258A"/>
    <w:rsid w:val="0078370B"/>
    <w:rsid w:val="00783D24"/>
    <w:rsid w:val="00784821"/>
    <w:rsid w:val="0078493F"/>
    <w:rsid w:val="00787ACE"/>
    <w:rsid w:val="00790223"/>
    <w:rsid w:val="00790C9E"/>
    <w:rsid w:val="00793C6E"/>
    <w:rsid w:val="00793C76"/>
    <w:rsid w:val="00794644"/>
    <w:rsid w:val="00795ECD"/>
    <w:rsid w:val="007961F6"/>
    <w:rsid w:val="0079723E"/>
    <w:rsid w:val="00797F00"/>
    <w:rsid w:val="007A054E"/>
    <w:rsid w:val="007B006D"/>
    <w:rsid w:val="007B0326"/>
    <w:rsid w:val="007B03DC"/>
    <w:rsid w:val="007B09DE"/>
    <w:rsid w:val="007B0F63"/>
    <w:rsid w:val="007B140A"/>
    <w:rsid w:val="007B143F"/>
    <w:rsid w:val="007B1F12"/>
    <w:rsid w:val="007B2201"/>
    <w:rsid w:val="007B2551"/>
    <w:rsid w:val="007B3494"/>
    <w:rsid w:val="007B5075"/>
    <w:rsid w:val="007B5794"/>
    <w:rsid w:val="007B62AF"/>
    <w:rsid w:val="007B705E"/>
    <w:rsid w:val="007C060B"/>
    <w:rsid w:val="007C1AF2"/>
    <w:rsid w:val="007C1D64"/>
    <w:rsid w:val="007C249A"/>
    <w:rsid w:val="007C3154"/>
    <w:rsid w:val="007C3207"/>
    <w:rsid w:val="007C38B7"/>
    <w:rsid w:val="007C3C03"/>
    <w:rsid w:val="007C3C4C"/>
    <w:rsid w:val="007C3DD2"/>
    <w:rsid w:val="007C4560"/>
    <w:rsid w:val="007C5BC8"/>
    <w:rsid w:val="007C5FC9"/>
    <w:rsid w:val="007C6CCA"/>
    <w:rsid w:val="007C6D0D"/>
    <w:rsid w:val="007C7291"/>
    <w:rsid w:val="007C7303"/>
    <w:rsid w:val="007D22A1"/>
    <w:rsid w:val="007D2963"/>
    <w:rsid w:val="007D2C6A"/>
    <w:rsid w:val="007D3EC7"/>
    <w:rsid w:val="007D4F4D"/>
    <w:rsid w:val="007D5EA7"/>
    <w:rsid w:val="007E13CA"/>
    <w:rsid w:val="007E4E13"/>
    <w:rsid w:val="007E5909"/>
    <w:rsid w:val="007E5DE9"/>
    <w:rsid w:val="007E74B7"/>
    <w:rsid w:val="007E7562"/>
    <w:rsid w:val="007F05E9"/>
    <w:rsid w:val="007F25D8"/>
    <w:rsid w:val="007F3640"/>
    <w:rsid w:val="007F532A"/>
    <w:rsid w:val="007F57D7"/>
    <w:rsid w:val="007F5D87"/>
    <w:rsid w:val="007F73D9"/>
    <w:rsid w:val="007F7F52"/>
    <w:rsid w:val="008007F3"/>
    <w:rsid w:val="0080224B"/>
    <w:rsid w:val="00803D53"/>
    <w:rsid w:val="008049CA"/>
    <w:rsid w:val="008079CB"/>
    <w:rsid w:val="00807CA2"/>
    <w:rsid w:val="00810555"/>
    <w:rsid w:val="00810E45"/>
    <w:rsid w:val="008113B5"/>
    <w:rsid w:val="0081161A"/>
    <w:rsid w:val="008119F6"/>
    <w:rsid w:val="00812081"/>
    <w:rsid w:val="00816008"/>
    <w:rsid w:val="00816985"/>
    <w:rsid w:val="00817D20"/>
    <w:rsid w:val="00820209"/>
    <w:rsid w:val="0082025A"/>
    <w:rsid w:val="00820889"/>
    <w:rsid w:val="00822726"/>
    <w:rsid w:val="0082336D"/>
    <w:rsid w:val="008235EE"/>
    <w:rsid w:val="008238F8"/>
    <w:rsid w:val="00824415"/>
    <w:rsid w:val="008244A0"/>
    <w:rsid w:val="00825074"/>
    <w:rsid w:val="00825CFF"/>
    <w:rsid w:val="00826BB6"/>
    <w:rsid w:val="008272BB"/>
    <w:rsid w:val="00827958"/>
    <w:rsid w:val="00827F50"/>
    <w:rsid w:val="0083304B"/>
    <w:rsid w:val="00833CCB"/>
    <w:rsid w:val="00834512"/>
    <w:rsid w:val="00834BAF"/>
    <w:rsid w:val="008356D1"/>
    <w:rsid w:val="00835D78"/>
    <w:rsid w:val="008367DC"/>
    <w:rsid w:val="00836D06"/>
    <w:rsid w:val="008375FB"/>
    <w:rsid w:val="008407E3"/>
    <w:rsid w:val="00840FA0"/>
    <w:rsid w:val="00841D07"/>
    <w:rsid w:val="00841EC7"/>
    <w:rsid w:val="00843250"/>
    <w:rsid w:val="00844FB5"/>
    <w:rsid w:val="00847256"/>
    <w:rsid w:val="008472E7"/>
    <w:rsid w:val="00847EDF"/>
    <w:rsid w:val="00852C9E"/>
    <w:rsid w:val="00853EE3"/>
    <w:rsid w:val="00854C4B"/>
    <w:rsid w:val="00856179"/>
    <w:rsid w:val="00856A62"/>
    <w:rsid w:val="00857A6B"/>
    <w:rsid w:val="0086019C"/>
    <w:rsid w:val="00862120"/>
    <w:rsid w:val="00864D7E"/>
    <w:rsid w:val="00867C54"/>
    <w:rsid w:val="008704B1"/>
    <w:rsid w:val="00870B9A"/>
    <w:rsid w:val="00870F29"/>
    <w:rsid w:val="00870F7C"/>
    <w:rsid w:val="00871D11"/>
    <w:rsid w:val="00872085"/>
    <w:rsid w:val="0087262F"/>
    <w:rsid w:val="00872D00"/>
    <w:rsid w:val="00873236"/>
    <w:rsid w:val="00873EFC"/>
    <w:rsid w:val="0087461F"/>
    <w:rsid w:val="00874BC0"/>
    <w:rsid w:val="00875688"/>
    <w:rsid w:val="008762F5"/>
    <w:rsid w:val="008770F0"/>
    <w:rsid w:val="0087769C"/>
    <w:rsid w:val="00877862"/>
    <w:rsid w:val="008809A3"/>
    <w:rsid w:val="00881BA3"/>
    <w:rsid w:val="00882591"/>
    <w:rsid w:val="00882667"/>
    <w:rsid w:val="00883B7D"/>
    <w:rsid w:val="00885E86"/>
    <w:rsid w:val="00886B2F"/>
    <w:rsid w:val="008906AF"/>
    <w:rsid w:val="0089139A"/>
    <w:rsid w:val="00891D8B"/>
    <w:rsid w:val="00892407"/>
    <w:rsid w:val="008929BF"/>
    <w:rsid w:val="008957C5"/>
    <w:rsid w:val="00895D67"/>
    <w:rsid w:val="008961C1"/>
    <w:rsid w:val="00896F83"/>
    <w:rsid w:val="0089744B"/>
    <w:rsid w:val="008978D5"/>
    <w:rsid w:val="008A0657"/>
    <w:rsid w:val="008A0932"/>
    <w:rsid w:val="008A1668"/>
    <w:rsid w:val="008A182A"/>
    <w:rsid w:val="008A31D1"/>
    <w:rsid w:val="008A446C"/>
    <w:rsid w:val="008A4BA8"/>
    <w:rsid w:val="008A55B4"/>
    <w:rsid w:val="008A5FDC"/>
    <w:rsid w:val="008A7028"/>
    <w:rsid w:val="008B0671"/>
    <w:rsid w:val="008B0753"/>
    <w:rsid w:val="008B0CCD"/>
    <w:rsid w:val="008B294F"/>
    <w:rsid w:val="008B3222"/>
    <w:rsid w:val="008B3455"/>
    <w:rsid w:val="008C080D"/>
    <w:rsid w:val="008C0836"/>
    <w:rsid w:val="008C0CDE"/>
    <w:rsid w:val="008C21EA"/>
    <w:rsid w:val="008C231B"/>
    <w:rsid w:val="008C3C3B"/>
    <w:rsid w:val="008C4C45"/>
    <w:rsid w:val="008C4E88"/>
    <w:rsid w:val="008C74A4"/>
    <w:rsid w:val="008C7921"/>
    <w:rsid w:val="008D08FA"/>
    <w:rsid w:val="008D2EA6"/>
    <w:rsid w:val="008D34A8"/>
    <w:rsid w:val="008D45C9"/>
    <w:rsid w:val="008D4F55"/>
    <w:rsid w:val="008D5F90"/>
    <w:rsid w:val="008D7C0B"/>
    <w:rsid w:val="008E08A2"/>
    <w:rsid w:val="008E0DC8"/>
    <w:rsid w:val="008E1075"/>
    <w:rsid w:val="008E1AEC"/>
    <w:rsid w:val="008E2033"/>
    <w:rsid w:val="008E251F"/>
    <w:rsid w:val="008E2FEC"/>
    <w:rsid w:val="008E3C28"/>
    <w:rsid w:val="008E4222"/>
    <w:rsid w:val="008E49E1"/>
    <w:rsid w:val="008E4E67"/>
    <w:rsid w:val="008E52F3"/>
    <w:rsid w:val="008E6308"/>
    <w:rsid w:val="008E69B0"/>
    <w:rsid w:val="008E6EEF"/>
    <w:rsid w:val="008F03DA"/>
    <w:rsid w:val="008F103A"/>
    <w:rsid w:val="008F1414"/>
    <w:rsid w:val="008F1E69"/>
    <w:rsid w:val="008F2E6C"/>
    <w:rsid w:val="008F41C2"/>
    <w:rsid w:val="008F487B"/>
    <w:rsid w:val="008F48F0"/>
    <w:rsid w:val="008F4954"/>
    <w:rsid w:val="008F4FA7"/>
    <w:rsid w:val="008F56CA"/>
    <w:rsid w:val="008F5C7F"/>
    <w:rsid w:val="008F5E5D"/>
    <w:rsid w:val="008F61DB"/>
    <w:rsid w:val="008F6AF9"/>
    <w:rsid w:val="008F6CD1"/>
    <w:rsid w:val="008F6DAB"/>
    <w:rsid w:val="008F756F"/>
    <w:rsid w:val="00901E73"/>
    <w:rsid w:val="009031F4"/>
    <w:rsid w:val="009040C3"/>
    <w:rsid w:val="00905FAD"/>
    <w:rsid w:val="00907189"/>
    <w:rsid w:val="009102F6"/>
    <w:rsid w:val="00910911"/>
    <w:rsid w:val="00910982"/>
    <w:rsid w:val="00910B6F"/>
    <w:rsid w:val="00911974"/>
    <w:rsid w:val="0091206B"/>
    <w:rsid w:val="00913B14"/>
    <w:rsid w:val="00913C30"/>
    <w:rsid w:val="0091536B"/>
    <w:rsid w:val="009174A7"/>
    <w:rsid w:val="0092307F"/>
    <w:rsid w:val="00924034"/>
    <w:rsid w:val="009241EA"/>
    <w:rsid w:val="00924394"/>
    <w:rsid w:val="0092588A"/>
    <w:rsid w:val="00926B5B"/>
    <w:rsid w:val="00927B0A"/>
    <w:rsid w:val="00927D5F"/>
    <w:rsid w:val="0093138E"/>
    <w:rsid w:val="009325C9"/>
    <w:rsid w:val="009326F9"/>
    <w:rsid w:val="00932991"/>
    <w:rsid w:val="0093306E"/>
    <w:rsid w:val="009333AC"/>
    <w:rsid w:val="00933CF6"/>
    <w:rsid w:val="00936360"/>
    <w:rsid w:val="009368E7"/>
    <w:rsid w:val="0094093B"/>
    <w:rsid w:val="00940F95"/>
    <w:rsid w:val="0094214F"/>
    <w:rsid w:val="00942B8A"/>
    <w:rsid w:val="00943017"/>
    <w:rsid w:val="00944104"/>
    <w:rsid w:val="009452F8"/>
    <w:rsid w:val="00946237"/>
    <w:rsid w:val="009462F8"/>
    <w:rsid w:val="00947897"/>
    <w:rsid w:val="00947FFB"/>
    <w:rsid w:val="00951460"/>
    <w:rsid w:val="00951DC0"/>
    <w:rsid w:val="009522AD"/>
    <w:rsid w:val="00954049"/>
    <w:rsid w:val="0095521C"/>
    <w:rsid w:val="00955235"/>
    <w:rsid w:val="00955745"/>
    <w:rsid w:val="00956924"/>
    <w:rsid w:val="00956F62"/>
    <w:rsid w:val="009579B0"/>
    <w:rsid w:val="00960A33"/>
    <w:rsid w:val="00961254"/>
    <w:rsid w:val="0096236D"/>
    <w:rsid w:val="00962D2E"/>
    <w:rsid w:val="00962F77"/>
    <w:rsid w:val="00966984"/>
    <w:rsid w:val="00966D3F"/>
    <w:rsid w:val="00967B11"/>
    <w:rsid w:val="0097086E"/>
    <w:rsid w:val="00970D46"/>
    <w:rsid w:val="00971AA4"/>
    <w:rsid w:val="009739F9"/>
    <w:rsid w:val="009744CA"/>
    <w:rsid w:val="00975D29"/>
    <w:rsid w:val="00976092"/>
    <w:rsid w:val="009805FA"/>
    <w:rsid w:val="00980E4A"/>
    <w:rsid w:val="00980EDB"/>
    <w:rsid w:val="00982216"/>
    <w:rsid w:val="0098571C"/>
    <w:rsid w:val="00986FF8"/>
    <w:rsid w:val="00987238"/>
    <w:rsid w:val="00987B96"/>
    <w:rsid w:val="009905C7"/>
    <w:rsid w:val="00992172"/>
    <w:rsid w:val="00993498"/>
    <w:rsid w:val="0099388E"/>
    <w:rsid w:val="00993AE6"/>
    <w:rsid w:val="0099434B"/>
    <w:rsid w:val="00994B45"/>
    <w:rsid w:val="00995B43"/>
    <w:rsid w:val="009962F6"/>
    <w:rsid w:val="00997481"/>
    <w:rsid w:val="009A04D0"/>
    <w:rsid w:val="009A0882"/>
    <w:rsid w:val="009A0C4A"/>
    <w:rsid w:val="009A17E7"/>
    <w:rsid w:val="009A587E"/>
    <w:rsid w:val="009A5E7C"/>
    <w:rsid w:val="009A63D4"/>
    <w:rsid w:val="009B2512"/>
    <w:rsid w:val="009B3F47"/>
    <w:rsid w:val="009B46EC"/>
    <w:rsid w:val="009B49AE"/>
    <w:rsid w:val="009B4ABF"/>
    <w:rsid w:val="009B63C4"/>
    <w:rsid w:val="009B7BC2"/>
    <w:rsid w:val="009C0EC4"/>
    <w:rsid w:val="009C1B09"/>
    <w:rsid w:val="009C1EA3"/>
    <w:rsid w:val="009C30CF"/>
    <w:rsid w:val="009C3B1B"/>
    <w:rsid w:val="009C3D2D"/>
    <w:rsid w:val="009C4CDB"/>
    <w:rsid w:val="009C6682"/>
    <w:rsid w:val="009C7888"/>
    <w:rsid w:val="009D0AC1"/>
    <w:rsid w:val="009D1AA7"/>
    <w:rsid w:val="009D2C4A"/>
    <w:rsid w:val="009D506F"/>
    <w:rsid w:val="009D5302"/>
    <w:rsid w:val="009D53BC"/>
    <w:rsid w:val="009D59D5"/>
    <w:rsid w:val="009D5B02"/>
    <w:rsid w:val="009D6C01"/>
    <w:rsid w:val="009D771A"/>
    <w:rsid w:val="009E098C"/>
    <w:rsid w:val="009E0E79"/>
    <w:rsid w:val="009E32AE"/>
    <w:rsid w:val="009E3801"/>
    <w:rsid w:val="009E3EE7"/>
    <w:rsid w:val="009E4317"/>
    <w:rsid w:val="009E6A99"/>
    <w:rsid w:val="009E6EA7"/>
    <w:rsid w:val="009E7C67"/>
    <w:rsid w:val="009F0822"/>
    <w:rsid w:val="009F20A5"/>
    <w:rsid w:val="009F2D31"/>
    <w:rsid w:val="009F35C5"/>
    <w:rsid w:val="009F550E"/>
    <w:rsid w:val="009F5E6E"/>
    <w:rsid w:val="009F641F"/>
    <w:rsid w:val="009F6590"/>
    <w:rsid w:val="009F6F2E"/>
    <w:rsid w:val="00A00D3E"/>
    <w:rsid w:val="00A02079"/>
    <w:rsid w:val="00A0315E"/>
    <w:rsid w:val="00A04317"/>
    <w:rsid w:val="00A04838"/>
    <w:rsid w:val="00A048C1"/>
    <w:rsid w:val="00A060DE"/>
    <w:rsid w:val="00A06205"/>
    <w:rsid w:val="00A06249"/>
    <w:rsid w:val="00A0664D"/>
    <w:rsid w:val="00A079A7"/>
    <w:rsid w:val="00A1073E"/>
    <w:rsid w:val="00A12223"/>
    <w:rsid w:val="00A12306"/>
    <w:rsid w:val="00A12BE3"/>
    <w:rsid w:val="00A12CE6"/>
    <w:rsid w:val="00A1326A"/>
    <w:rsid w:val="00A13511"/>
    <w:rsid w:val="00A1383B"/>
    <w:rsid w:val="00A1407C"/>
    <w:rsid w:val="00A14241"/>
    <w:rsid w:val="00A151EA"/>
    <w:rsid w:val="00A15345"/>
    <w:rsid w:val="00A175C8"/>
    <w:rsid w:val="00A17819"/>
    <w:rsid w:val="00A17AAC"/>
    <w:rsid w:val="00A17B54"/>
    <w:rsid w:val="00A2013A"/>
    <w:rsid w:val="00A214EF"/>
    <w:rsid w:val="00A22030"/>
    <w:rsid w:val="00A2318F"/>
    <w:rsid w:val="00A240DB"/>
    <w:rsid w:val="00A249BC"/>
    <w:rsid w:val="00A26D43"/>
    <w:rsid w:val="00A31C5C"/>
    <w:rsid w:val="00A3310A"/>
    <w:rsid w:val="00A33E07"/>
    <w:rsid w:val="00A3747C"/>
    <w:rsid w:val="00A37F07"/>
    <w:rsid w:val="00A37FE8"/>
    <w:rsid w:val="00A40203"/>
    <w:rsid w:val="00A4071D"/>
    <w:rsid w:val="00A41A65"/>
    <w:rsid w:val="00A425C6"/>
    <w:rsid w:val="00A42FD8"/>
    <w:rsid w:val="00A43D7E"/>
    <w:rsid w:val="00A44526"/>
    <w:rsid w:val="00A45CA2"/>
    <w:rsid w:val="00A46BB2"/>
    <w:rsid w:val="00A475EC"/>
    <w:rsid w:val="00A47877"/>
    <w:rsid w:val="00A47A43"/>
    <w:rsid w:val="00A51114"/>
    <w:rsid w:val="00A5147B"/>
    <w:rsid w:val="00A51582"/>
    <w:rsid w:val="00A52732"/>
    <w:rsid w:val="00A52D16"/>
    <w:rsid w:val="00A530B7"/>
    <w:rsid w:val="00A5550D"/>
    <w:rsid w:val="00A56326"/>
    <w:rsid w:val="00A56BAD"/>
    <w:rsid w:val="00A572A9"/>
    <w:rsid w:val="00A623C2"/>
    <w:rsid w:val="00A6359A"/>
    <w:rsid w:val="00A646B7"/>
    <w:rsid w:val="00A64C2F"/>
    <w:rsid w:val="00A64D8D"/>
    <w:rsid w:val="00A66C99"/>
    <w:rsid w:val="00A673AE"/>
    <w:rsid w:val="00A67AD7"/>
    <w:rsid w:val="00A70144"/>
    <w:rsid w:val="00A7423A"/>
    <w:rsid w:val="00A746F4"/>
    <w:rsid w:val="00A7494E"/>
    <w:rsid w:val="00A760CD"/>
    <w:rsid w:val="00A809FE"/>
    <w:rsid w:val="00A80D08"/>
    <w:rsid w:val="00A80D6D"/>
    <w:rsid w:val="00A811F9"/>
    <w:rsid w:val="00A8435D"/>
    <w:rsid w:val="00A854ED"/>
    <w:rsid w:val="00A85C36"/>
    <w:rsid w:val="00A85F3A"/>
    <w:rsid w:val="00A86D50"/>
    <w:rsid w:val="00A90ABA"/>
    <w:rsid w:val="00A91F3D"/>
    <w:rsid w:val="00A9283A"/>
    <w:rsid w:val="00A9356A"/>
    <w:rsid w:val="00A976B4"/>
    <w:rsid w:val="00AA3127"/>
    <w:rsid w:val="00AA4E16"/>
    <w:rsid w:val="00AA7AD0"/>
    <w:rsid w:val="00AB03B0"/>
    <w:rsid w:val="00AB06A1"/>
    <w:rsid w:val="00AB0905"/>
    <w:rsid w:val="00AB16EF"/>
    <w:rsid w:val="00AB180C"/>
    <w:rsid w:val="00AB42DF"/>
    <w:rsid w:val="00AB56DF"/>
    <w:rsid w:val="00AB65A0"/>
    <w:rsid w:val="00AB726B"/>
    <w:rsid w:val="00AC0F15"/>
    <w:rsid w:val="00AC123A"/>
    <w:rsid w:val="00AC23B0"/>
    <w:rsid w:val="00AC30FD"/>
    <w:rsid w:val="00AC3A6F"/>
    <w:rsid w:val="00AC5600"/>
    <w:rsid w:val="00AC74D5"/>
    <w:rsid w:val="00AC7AA0"/>
    <w:rsid w:val="00AD02B0"/>
    <w:rsid w:val="00AD06E3"/>
    <w:rsid w:val="00AD20A9"/>
    <w:rsid w:val="00AD20CE"/>
    <w:rsid w:val="00AD543C"/>
    <w:rsid w:val="00AD5652"/>
    <w:rsid w:val="00AD5A7F"/>
    <w:rsid w:val="00AD768A"/>
    <w:rsid w:val="00AE0624"/>
    <w:rsid w:val="00AE1231"/>
    <w:rsid w:val="00AE179A"/>
    <w:rsid w:val="00AE268C"/>
    <w:rsid w:val="00AE3699"/>
    <w:rsid w:val="00AE4A69"/>
    <w:rsid w:val="00AE500B"/>
    <w:rsid w:val="00AE5232"/>
    <w:rsid w:val="00AE5645"/>
    <w:rsid w:val="00AE7233"/>
    <w:rsid w:val="00AF1FEA"/>
    <w:rsid w:val="00AF25A5"/>
    <w:rsid w:val="00AF28C4"/>
    <w:rsid w:val="00AF4484"/>
    <w:rsid w:val="00AF521B"/>
    <w:rsid w:val="00AF59A6"/>
    <w:rsid w:val="00AF6CD7"/>
    <w:rsid w:val="00B011BA"/>
    <w:rsid w:val="00B017A2"/>
    <w:rsid w:val="00B02C5A"/>
    <w:rsid w:val="00B03EFD"/>
    <w:rsid w:val="00B04A2B"/>
    <w:rsid w:val="00B04BB8"/>
    <w:rsid w:val="00B064D4"/>
    <w:rsid w:val="00B07EB0"/>
    <w:rsid w:val="00B10F34"/>
    <w:rsid w:val="00B117E9"/>
    <w:rsid w:val="00B11CD0"/>
    <w:rsid w:val="00B11D18"/>
    <w:rsid w:val="00B1211B"/>
    <w:rsid w:val="00B139F4"/>
    <w:rsid w:val="00B14116"/>
    <w:rsid w:val="00B147B4"/>
    <w:rsid w:val="00B14D00"/>
    <w:rsid w:val="00B173ED"/>
    <w:rsid w:val="00B17A5F"/>
    <w:rsid w:val="00B20618"/>
    <w:rsid w:val="00B20D74"/>
    <w:rsid w:val="00B2240C"/>
    <w:rsid w:val="00B2251E"/>
    <w:rsid w:val="00B227E6"/>
    <w:rsid w:val="00B2407A"/>
    <w:rsid w:val="00B2648B"/>
    <w:rsid w:val="00B26990"/>
    <w:rsid w:val="00B27099"/>
    <w:rsid w:val="00B30328"/>
    <w:rsid w:val="00B31141"/>
    <w:rsid w:val="00B340A8"/>
    <w:rsid w:val="00B34C12"/>
    <w:rsid w:val="00B36DCC"/>
    <w:rsid w:val="00B36F90"/>
    <w:rsid w:val="00B3746B"/>
    <w:rsid w:val="00B375CC"/>
    <w:rsid w:val="00B37A95"/>
    <w:rsid w:val="00B37F29"/>
    <w:rsid w:val="00B37F8B"/>
    <w:rsid w:val="00B41F7E"/>
    <w:rsid w:val="00B41FF2"/>
    <w:rsid w:val="00B43195"/>
    <w:rsid w:val="00B447D1"/>
    <w:rsid w:val="00B44925"/>
    <w:rsid w:val="00B44E3F"/>
    <w:rsid w:val="00B450FA"/>
    <w:rsid w:val="00B477AA"/>
    <w:rsid w:val="00B47F0D"/>
    <w:rsid w:val="00B50A4A"/>
    <w:rsid w:val="00B50D69"/>
    <w:rsid w:val="00B50EAF"/>
    <w:rsid w:val="00B52066"/>
    <w:rsid w:val="00B5313B"/>
    <w:rsid w:val="00B53221"/>
    <w:rsid w:val="00B54103"/>
    <w:rsid w:val="00B54283"/>
    <w:rsid w:val="00B543DB"/>
    <w:rsid w:val="00B54785"/>
    <w:rsid w:val="00B54867"/>
    <w:rsid w:val="00B54E40"/>
    <w:rsid w:val="00B54F4B"/>
    <w:rsid w:val="00B56CA7"/>
    <w:rsid w:val="00B616DE"/>
    <w:rsid w:val="00B61F82"/>
    <w:rsid w:val="00B62FE5"/>
    <w:rsid w:val="00B6302A"/>
    <w:rsid w:val="00B63E5E"/>
    <w:rsid w:val="00B64615"/>
    <w:rsid w:val="00B65C22"/>
    <w:rsid w:val="00B65E04"/>
    <w:rsid w:val="00B65F42"/>
    <w:rsid w:val="00B66A0D"/>
    <w:rsid w:val="00B673C9"/>
    <w:rsid w:val="00B704DF"/>
    <w:rsid w:val="00B71095"/>
    <w:rsid w:val="00B72999"/>
    <w:rsid w:val="00B73561"/>
    <w:rsid w:val="00B73B67"/>
    <w:rsid w:val="00B74098"/>
    <w:rsid w:val="00B745EC"/>
    <w:rsid w:val="00B74702"/>
    <w:rsid w:val="00B75165"/>
    <w:rsid w:val="00B76465"/>
    <w:rsid w:val="00B815ED"/>
    <w:rsid w:val="00B830E4"/>
    <w:rsid w:val="00B849A0"/>
    <w:rsid w:val="00B84C50"/>
    <w:rsid w:val="00B8504D"/>
    <w:rsid w:val="00B86F35"/>
    <w:rsid w:val="00B8763F"/>
    <w:rsid w:val="00B9027F"/>
    <w:rsid w:val="00B91130"/>
    <w:rsid w:val="00B9170C"/>
    <w:rsid w:val="00B9212F"/>
    <w:rsid w:val="00B957B7"/>
    <w:rsid w:val="00B95A9D"/>
    <w:rsid w:val="00B96F47"/>
    <w:rsid w:val="00B97151"/>
    <w:rsid w:val="00BA0F62"/>
    <w:rsid w:val="00BA1064"/>
    <w:rsid w:val="00BA2D9D"/>
    <w:rsid w:val="00BA586C"/>
    <w:rsid w:val="00BA58F9"/>
    <w:rsid w:val="00BB3907"/>
    <w:rsid w:val="00BB4981"/>
    <w:rsid w:val="00BB69EE"/>
    <w:rsid w:val="00BB75D0"/>
    <w:rsid w:val="00BB78F6"/>
    <w:rsid w:val="00BB7F0B"/>
    <w:rsid w:val="00BC01BC"/>
    <w:rsid w:val="00BC0502"/>
    <w:rsid w:val="00BC4969"/>
    <w:rsid w:val="00BC6CD4"/>
    <w:rsid w:val="00BC6D66"/>
    <w:rsid w:val="00BD02C2"/>
    <w:rsid w:val="00BD0F3E"/>
    <w:rsid w:val="00BD3896"/>
    <w:rsid w:val="00BD480B"/>
    <w:rsid w:val="00BD65BB"/>
    <w:rsid w:val="00BD685F"/>
    <w:rsid w:val="00BD7D43"/>
    <w:rsid w:val="00BE053E"/>
    <w:rsid w:val="00BE09D0"/>
    <w:rsid w:val="00BE1164"/>
    <w:rsid w:val="00BE2F42"/>
    <w:rsid w:val="00BE30DA"/>
    <w:rsid w:val="00BE3571"/>
    <w:rsid w:val="00BE3D92"/>
    <w:rsid w:val="00BE3E50"/>
    <w:rsid w:val="00BE5027"/>
    <w:rsid w:val="00BE5055"/>
    <w:rsid w:val="00BE51D8"/>
    <w:rsid w:val="00BE7D01"/>
    <w:rsid w:val="00BF241D"/>
    <w:rsid w:val="00BF269C"/>
    <w:rsid w:val="00BF366E"/>
    <w:rsid w:val="00BF4ECF"/>
    <w:rsid w:val="00BF6526"/>
    <w:rsid w:val="00BF6F11"/>
    <w:rsid w:val="00BF7FA9"/>
    <w:rsid w:val="00C000DE"/>
    <w:rsid w:val="00C00812"/>
    <w:rsid w:val="00C009A4"/>
    <w:rsid w:val="00C01035"/>
    <w:rsid w:val="00C02156"/>
    <w:rsid w:val="00C0247E"/>
    <w:rsid w:val="00C0292F"/>
    <w:rsid w:val="00C0337F"/>
    <w:rsid w:val="00C03A8B"/>
    <w:rsid w:val="00C049C6"/>
    <w:rsid w:val="00C06272"/>
    <w:rsid w:val="00C06333"/>
    <w:rsid w:val="00C0671D"/>
    <w:rsid w:val="00C0678D"/>
    <w:rsid w:val="00C06834"/>
    <w:rsid w:val="00C07060"/>
    <w:rsid w:val="00C073FD"/>
    <w:rsid w:val="00C11243"/>
    <w:rsid w:val="00C12C31"/>
    <w:rsid w:val="00C1507B"/>
    <w:rsid w:val="00C164F4"/>
    <w:rsid w:val="00C177A1"/>
    <w:rsid w:val="00C204CE"/>
    <w:rsid w:val="00C205DD"/>
    <w:rsid w:val="00C205E8"/>
    <w:rsid w:val="00C22830"/>
    <w:rsid w:val="00C22C66"/>
    <w:rsid w:val="00C23A40"/>
    <w:rsid w:val="00C24089"/>
    <w:rsid w:val="00C24D2C"/>
    <w:rsid w:val="00C25B36"/>
    <w:rsid w:val="00C27C5A"/>
    <w:rsid w:val="00C30181"/>
    <w:rsid w:val="00C3174C"/>
    <w:rsid w:val="00C31BB7"/>
    <w:rsid w:val="00C33751"/>
    <w:rsid w:val="00C33A43"/>
    <w:rsid w:val="00C33BDC"/>
    <w:rsid w:val="00C35AFB"/>
    <w:rsid w:val="00C37458"/>
    <w:rsid w:val="00C37E2F"/>
    <w:rsid w:val="00C37EC2"/>
    <w:rsid w:val="00C40B6B"/>
    <w:rsid w:val="00C414BF"/>
    <w:rsid w:val="00C439DE"/>
    <w:rsid w:val="00C44250"/>
    <w:rsid w:val="00C4547A"/>
    <w:rsid w:val="00C468C8"/>
    <w:rsid w:val="00C46ABF"/>
    <w:rsid w:val="00C51998"/>
    <w:rsid w:val="00C52891"/>
    <w:rsid w:val="00C52937"/>
    <w:rsid w:val="00C52C39"/>
    <w:rsid w:val="00C538AD"/>
    <w:rsid w:val="00C5511C"/>
    <w:rsid w:val="00C5608A"/>
    <w:rsid w:val="00C57F44"/>
    <w:rsid w:val="00C604A1"/>
    <w:rsid w:val="00C60B8E"/>
    <w:rsid w:val="00C62326"/>
    <w:rsid w:val="00C64BE2"/>
    <w:rsid w:val="00C70907"/>
    <w:rsid w:val="00C716B1"/>
    <w:rsid w:val="00C73110"/>
    <w:rsid w:val="00C7337E"/>
    <w:rsid w:val="00C7352C"/>
    <w:rsid w:val="00C7426C"/>
    <w:rsid w:val="00C74FE0"/>
    <w:rsid w:val="00C75313"/>
    <w:rsid w:val="00C76329"/>
    <w:rsid w:val="00C76469"/>
    <w:rsid w:val="00C77193"/>
    <w:rsid w:val="00C77203"/>
    <w:rsid w:val="00C81BE6"/>
    <w:rsid w:val="00C820A9"/>
    <w:rsid w:val="00C82A63"/>
    <w:rsid w:val="00C8438A"/>
    <w:rsid w:val="00C852A9"/>
    <w:rsid w:val="00C86012"/>
    <w:rsid w:val="00C862D2"/>
    <w:rsid w:val="00C86399"/>
    <w:rsid w:val="00C86CB0"/>
    <w:rsid w:val="00C874FF"/>
    <w:rsid w:val="00C90426"/>
    <w:rsid w:val="00C911C8"/>
    <w:rsid w:val="00C91254"/>
    <w:rsid w:val="00C91CF9"/>
    <w:rsid w:val="00C92B50"/>
    <w:rsid w:val="00C930BD"/>
    <w:rsid w:val="00C94465"/>
    <w:rsid w:val="00C9573F"/>
    <w:rsid w:val="00C972F4"/>
    <w:rsid w:val="00C973D7"/>
    <w:rsid w:val="00C9757F"/>
    <w:rsid w:val="00C97E24"/>
    <w:rsid w:val="00C97E9B"/>
    <w:rsid w:val="00CA2221"/>
    <w:rsid w:val="00CA4455"/>
    <w:rsid w:val="00CA52CA"/>
    <w:rsid w:val="00CA5B2D"/>
    <w:rsid w:val="00CA6397"/>
    <w:rsid w:val="00CA7454"/>
    <w:rsid w:val="00CA7486"/>
    <w:rsid w:val="00CA7AB7"/>
    <w:rsid w:val="00CB079D"/>
    <w:rsid w:val="00CB1BBA"/>
    <w:rsid w:val="00CB2812"/>
    <w:rsid w:val="00CB2EB1"/>
    <w:rsid w:val="00CB2F4C"/>
    <w:rsid w:val="00CB3094"/>
    <w:rsid w:val="00CB3A6B"/>
    <w:rsid w:val="00CB4590"/>
    <w:rsid w:val="00CB5062"/>
    <w:rsid w:val="00CB5A06"/>
    <w:rsid w:val="00CB653F"/>
    <w:rsid w:val="00CB6AE9"/>
    <w:rsid w:val="00CB75CF"/>
    <w:rsid w:val="00CB7933"/>
    <w:rsid w:val="00CC08DF"/>
    <w:rsid w:val="00CC123D"/>
    <w:rsid w:val="00CC2ADE"/>
    <w:rsid w:val="00CC3513"/>
    <w:rsid w:val="00CC3B7C"/>
    <w:rsid w:val="00CC4F4D"/>
    <w:rsid w:val="00CC5AC2"/>
    <w:rsid w:val="00CD039D"/>
    <w:rsid w:val="00CD09C8"/>
    <w:rsid w:val="00CD5546"/>
    <w:rsid w:val="00CD6385"/>
    <w:rsid w:val="00CD6948"/>
    <w:rsid w:val="00CD6ACB"/>
    <w:rsid w:val="00CD6D6F"/>
    <w:rsid w:val="00CD6D76"/>
    <w:rsid w:val="00CD73A7"/>
    <w:rsid w:val="00CD779E"/>
    <w:rsid w:val="00CE1245"/>
    <w:rsid w:val="00CE15A6"/>
    <w:rsid w:val="00CE1FA3"/>
    <w:rsid w:val="00CE2063"/>
    <w:rsid w:val="00CE40D3"/>
    <w:rsid w:val="00CE4541"/>
    <w:rsid w:val="00CE5817"/>
    <w:rsid w:val="00CE6B26"/>
    <w:rsid w:val="00CE77E9"/>
    <w:rsid w:val="00CF1142"/>
    <w:rsid w:val="00CF1475"/>
    <w:rsid w:val="00CF16AD"/>
    <w:rsid w:val="00CF2694"/>
    <w:rsid w:val="00CF319C"/>
    <w:rsid w:val="00CF33AF"/>
    <w:rsid w:val="00CF3A2E"/>
    <w:rsid w:val="00CF3ABC"/>
    <w:rsid w:val="00CF4553"/>
    <w:rsid w:val="00CF5191"/>
    <w:rsid w:val="00CF627A"/>
    <w:rsid w:val="00CF665C"/>
    <w:rsid w:val="00CF6855"/>
    <w:rsid w:val="00CF7738"/>
    <w:rsid w:val="00D00211"/>
    <w:rsid w:val="00D00915"/>
    <w:rsid w:val="00D013A4"/>
    <w:rsid w:val="00D02200"/>
    <w:rsid w:val="00D0277F"/>
    <w:rsid w:val="00D02C81"/>
    <w:rsid w:val="00D02CD1"/>
    <w:rsid w:val="00D0379D"/>
    <w:rsid w:val="00D040D1"/>
    <w:rsid w:val="00D0695B"/>
    <w:rsid w:val="00D071A9"/>
    <w:rsid w:val="00D104FE"/>
    <w:rsid w:val="00D108C7"/>
    <w:rsid w:val="00D10B9E"/>
    <w:rsid w:val="00D113FA"/>
    <w:rsid w:val="00D128C9"/>
    <w:rsid w:val="00D12FBF"/>
    <w:rsid w:val="00D1318C"/>
    <w:rsid w:val="00D1354A"/>
    <w:rsid w:val="00D146FA"/>
    <w:rsid w:val="00D1488D"/>
    <w:rsid w:val="00D153E8"/>
    <w:rsid w:val="00D15663"/>
    <w:rsid w:val="00D16C08"/>
    <w:rsid w:val="00D176BB"/>
    <w:rsid w:val="00D20646"/>
    <w:rsid w:val="00D206C5"/>
    <w:rsid w:val="00D21A13"/>
    <w:rsid w:val="00D21C89"/>
    <w:rsid w:val="00D233CA"/>
    <w:rsid w:val="00D23EF8"/>
    <w:rsid w:val="00D24346"/>
    <w:rsid w:val="00D24AB7"/>
    <w:rsid w:val="00D24F47"/>
    <w:rsid w:val="00D2552C"/>
    <w:rsid w:val="00D3014F"/>
    <w:rsid w:val="00D316B6"/>
    <w:rsid w:val="00D32A51"/>
    <w:rsid w:val="00D32BA2"/>
    <w:rsid w:val="00D33214"/>
    <w:rsid w:val="00D33A2D"/>
    <w:rsid w:val="00D33ADF"/>
    <w:rsid w:val="00D3409F"/>
    <w:rsid w:val="00D34D1C"/>
    <w:rsid w:val="00D34E8D"/>
    <w:rsid w:val="00D35D02"/>
    <w:rsid w:val="00D36D4B"/>
    <w:rsid w:val="00D3765E"/>
    <w:rsid w:val="00D40712"/>
    <w:rsid w:val="00D41B22"/>
    <w:rsid w:val="00D41E98"/>
    <w:rsid w:val="00D423C2"/>
    <w:rsid w:val="00D43CD6"/>
    <w:rsid w:val="00D43CEA"/>
    <w:rsid w:val="00D43FD5"/>
    <w:rsid w:val="00D440A0"/>
    <w:rsid w:val="00D4444D"/>
    <w:rsid w:val="00D4630E"/>
    <w:rsid w:val="00D508E2"/>
    <w:rsid w:val="00D5195A"/>
    <w:rsid w:val="00D523BC"/>
    <w:rsid w:val="00D52916"/>
    <w:rsid w:val="00D5391B"/>
    <w:rsid w:val="00D54125"/>
    <w:rsid w:val="00D55CFB"/>
    <w:rsid w:val="00D60780"/>
    <w:rsid w:val="00D60B81"/>
    <w:rsid w:val="00D6258A"/>
    <w:rsid w:val="00D62CAD"/>
    <w:rsid w:val="00D6425C"/>
    <w:rsid w:val="00D64D48"/>
    <w:rsid w:val="00D6632E"/>
    <w:rsid w:val="00D71A8E"/>
    <w:rsid w:val="00D72C5F"/>
    <w:rsid w:val="00D74057"/>
    <w:rsid w:val="00D7474B"/>
    <w:rsid w:val="00D74777"/>
    <w:rsid w:val="00D74944"/>
    <w:rsid w:val="00D74ACD"/>
    <w:rsid w:val="00D74BDF"/>
    <w:rsid w:val="00D75B46"/>
    <w:rsid w:val="00D77144"/>
    <w:rsid w:val="00D8032E"/>
    <w:rsid w:val="00D8200D"/>
    <w:rsid w:val="00D8519F"/>
    <w:rsid w:val="00D85D64"/>
    <w:rsid w:val="00D91F78"/>
    <w:rsid w:val="00D937C3"/>
    <w:rsid w:val="00D93E51"/>
    <w:rsid w:val="00D9460F"/>
    <w:rsid w:val="00D9513B"/>
    <w:rsid w:val="00D9537E"/>
    <w:rsid w:val="00D959C5"/>
    <w:rsid w:val="00D97FB2"/>
    <w:rsid w:val="00DA254F"/>
    <w:rsid w:val="00DA2E0F"/>
    <w:rsid w:val="00DA4DDE"/>
    <w:rsid w:val="00DA61DF"/>
    <w:rsid w:val="00DA63F9"/>
    <w:rsid w:val="00DA6FBD"/>
    <w:rsid w:val="00DA717B"/>
    <w:rsid w:val="00DA77DF"/>
    <w:rsid w:val="00DA798E"/>
    <w:rsid w:val="00DB081B"/>
    <w:rsid w:val="00DB12F8"/>
    <w:rsid w:val="00DB27D5"/>
    <w:rsid w:val="00DB2C1C"/>
    <w:rsid w:val="00DB2FC0"/>
    <w:rsid w:val="00DB4C87"/>
    <w:rsid w:val="00DB4EDD"/>
    <w:rsid w:val="00DB5002"/>
    <w:rsid w:val="00DB6DF1"/>
    <w:rsid w:val="00DB7472"/>
    <w:rsid w:val="00DC02E8"/>
    <w:rsid w:val="00DC0CB7"/>
    <w:rsid w:val="00DC0E11"/>
    <w:rsid w:val="00DC1C6F"/>
    <w:rsid w:val="00DC4156"/>
    <w:rsid w:val="00DC5EF6"/>
    <w:rsid w:val="00DC724A"/>
    <w:rsid w:val="00DC75E7"/>
    <w:rsid w:val="00DD1F86"/>
    <w:rsid w:val="00DD2204"/>
    <w:rsid w:val="00DD2D18"/>
    <w:rsid w:val="00DD3943"/>
    <w:rsid w:val="00DD3A11"/>
    <w:rsid w:val="00DD6E7E"/>
    <w:rsid w:val="00DE0511"/>
    <w:rsid w:val="00DE0DA7"/>
    <w:rsid w:val="00DE0FBC"/>
    <w:rsid w:val="00DE1B81"/>
    <w:rsid w:val="00DE1C28"/>
    <w:rsid w:val="00DE356E"/>
    <w:rsid w:val="00DE45AE"/>
    <w:rsid w:val="00DE4912"/>
    <w:rsid w:val="00DE6857"/>
    <w:rsid w:val="00DF0725"/>
    <w:rsid w:val="00DF4EE6"/>
    <w:rsid w:val="00DF5105"/>
    <w:rsid w:val="00DF5266"/>
    <w:rsid w:val="00DF599D"/>
    <w:rsid w:val="00DF64C4"/>
    <w:rsid w:val="00E009B7"/>
    <w:rsid w:val="00E0119A"/>
    <w:rsid w:val="00E029F5"/>
    <w:rsid w:val="00E02E4A"/>
    <w:rsid w:val="00E0354F"/>
    <w:rsid w:val="00E03B2F"/>
    <w:rsid w:val="00E047AE"/>
    <w:rsid w:val="00E04876"/>
    <w:rsid w:val="00E05150"/>
    <w:rsid w:val="00E0580B"/>
    <w:rsid w:val="00E05D38"/>
    <w:rsid w:val="00E068AC"/>
    <w:rsid w:val="00E10201"/>
    <w:rsid w:val="00E106EF"/>
    <w:rsid w:val="00E10F28"/>
    <w:rsid w:val="00E11BA1"/>
    <w:rsid w:val="00E12579"/>
    <w:rsid w:val="00E128B3"/>
    <w:rsid w:val="00E134E6"/>
    <w:rsid w:val="00E140E9"/>
    <w:rsid w:val="00E15085"/>
    <w:rsid w:val="00E152B3"/>
    <w:rsid w:val="00E170CB"/>
    <w:rsid w:val="00E2066D"/>
    <w:rsid w:val="00E21558"/>
    <w:rsid w:val="00E21DB0"/>
    <w:rsid w:val="00E227AB"/>
    <w:rsid w:val="00E22E13"/>
    <w:rsid w:val="00E23BD2"/>
    <w:rsid w:val="00E24049"/>
    <w:rsid w:val="00E25381"/>
    <w:rsid w:val="00E26671"/>
    <w:rsid w:val="00E277C7"/>
    <w:rsid w:val="00E27CFE"/>
    <w:rsid w:val="00E301EA"/>
    <w:rsid w:val="00E30F88"/>
    <w:rsid w:val="00E31348"/>
    <w:rsid w:val="00E314EC"/>
    <w:rsid w:val="00E31533"/>
    <w:rsid w:val="00E32D8F"/>
    <w:rsid w:val="00E34993"/>
    <w:rsid w:val="00E35F1A"/>
    <w:rsid w:val="00E36ECE"/>
    <w:rsid w:val="00E37001"/>
    <w:rsid w:val="00E37D2C"/>
    <w:rsid w:val="00E40095"/>
    <w:rsid w:val="00E400B8"/>
    <w:rsid w:val="00E400E3"/>
    <w:rsid w:val="00E403B9"/>
    <w:rsid w:val="00E40741"/>
    <w:rsid w:val="00E44CAF"/>
    <w:rsid w:val="00E45074"/>
    <w:rsid w:val="00E454FB"/>
    <w:rsid w:val="00E457F0"/>
    <w:rsid w:val="00E45CCC"/>
    <w:rsid w:val="00E465C8"/>
    <w:rsid w:val="00E52342"/>
    <w:rsid w:val="00E536EA"/>
    <w:rsid w:val="00E54133"/>
    <w:rsid w:val="00E545A8"/>
    <w:rsid w:val="00E57EFA"/>
    <w:rsid w:val="00E600FA"/>
    <w:rsid w:val="00E6098B"/>
    <w:rsid w:val="00E60BB6"/>
    <w:rsid w:val="00E6153E"/>
    <w:rsid w:val="00E61ADC"/>
    <w:rsid w:val="00E6216E"/>
    <w:rsid w:val="00E63148"/>
    <w:rsid w:val="00E634DF"/>
    <w:rsid w:val="00E646C2"/>
    <w:rsid w:val="00E647AF"/>
    <w:rsid w:val="00E64BD6"/>
    <w:rsid w:val="00E65687"/>
    <w:rsid w:val="00E662C1"/>
    <w:rsid w:val="00E709BC"/>
    <w:rsid w:val="00E71FEF"/>
    <w:rsid w:val="00E73811"/>
    <w:rsid w:val="00E74F41"/>
    <w:rsid w:val="00E75CD6"/>
    <w:rsid w:val="00E80463"/>
    <w:rsid w:val="00E83CAC"/>
    <w:rsid w:val="00E847A3"/>
    <w:rsid w:val="00E84AC5"/>
    <w:rsid w:val="00E8556C"/>
    <w:rsid w:val="00E85C89"/>
    <w:rsid w:val="00E87D79"/>
    <w:rsid w:val="00E901CC"/>
    <w:rsid w:val="00E91413"/>
    <w:rsid w:val="00E97C15"/>
    <w:rsid w:val="00EA03C8"/>
    <w:rsid w:val="00EA0484"/>
    <w:rsid w:val="00EA1886"/>
    <w:rsid w:val="00EA1F5C"/>
    <w:rsid w:val="00EA34EB"/>
    <w:rsid w:val="00EA3551"/>
    <w:rsid w:val="00EA42B4"/>
    <w:rsid w:val="00EA59C0"/>
    <w:rsid w:val="00EB0125"/>
    <w:rsid w:val="00EB015D"/>
    <w:rsid w:val="00EB0306"/>
    <w:rsid w:val="00EB0550"/>
    <w:rsid w:val="00EB08BF"/>
    <w:rsid w:val="00EB092F"/>
    <w:rsid w:val="00EB253B"/>
    <w:rsid w:val="00EB2B4D"/>
    <w:rsid w:val="00EB2B81"/>
    <w:rsid w:val="00EB2DC0"/>
    <w:rsid w:val="00EB3221"/>
    <w:rsid w:val="00EB40FF"/>
    <w:rsid w:val="00EB6AC4"/>
    <w:rsid w:val="00EB7956"/>
    <w:rsid w:val="00EB7F48"/>
    <w:rsid w:val="00EC002C"/>
    <w:rsid w:val="00EC113A"/>
    <w:rsid w:val="00EC5C99"/>
    <w:rsid w:val="00EC5D46"/>
    <w:rsid w:val="00EC69D6"/>
    <w:rsid w:val="00ED063F"/>
    <w:rsid w:val="00ED1204"/>
    <w:rsid w:val="00ED175B"/>
    <w:rsid w:val="00ED2BEF"/>
    <w:rsid w:val="00ED3CC7"/>
    <w:rsid w:val="00ED44E4"/>
    <w:rsid w:val="00ED4B6F"/>
    <w:rsid w:val="00ED4B9F"/>
    <w:rsid w:val="00ED5B5E"/>
    <w:rsid w:val="00ED5F21"/>
    <w:rsid w:val="00ED6B7B"/>
    <w:rsid w:val="00EE157D"/>
    <w:rsid w:val="00EE1BAB"/>
    <w:rsid w:val="00EE1ECB"/>
    <w:rsid w:val="00EE3BDD"/>
    <w:rsid w:val="00EE4606"/>
    <w:rsid w:val="00EF25CA"/>
    <w:rsid w:val="00EF4128"/>
    <w:rsid w:val="00EF52FD"/>
    <w:rsid w:val="00EF6FFD"/>
    <w:rsid w:val="00EF76FA"/>
    <w:rsid w:val="00F00678"/>
    <w:rsid w:val="00F00726"/>
    <w:rsid w:val="00F012B3"/>
    <w:rsid w:val="00F018B3"/>
    <w:rsid w:val="00F04104"/>
    <w:rsid w:val="00F04196"/>
    <w:rsid w:val="00F0492E"/>
    <w:rsid w:val="00F04936"/>
    <w:rsid w:val="00F0638F"/>
    <w:rsid w:val="00F06DE6"/>
    <w:rsid w:val="00F12212"/>
    <w:rsid w:val="00F122AD"/>
    <w:rsid w:val="00F135B9"/>
    <w:rsid w:val="00F13A74"/>
    <w:rsid w:val="00F14AE9"/>
    <w:rsid w:val="00F1696D"/>
    <w:rsid w:val="00F17EE9"/>
    <w:rsid w:val="00F20004"/>
    <w:rsid w:val="00F2118F"/>
    <w:rsid w:val="00F21C6D"/>
    <w:rsid w:val="00F21EC5"/>
    <w:rsid w:val="00F229B6"/>
    <w:rsid w:val="00F22F11"/>
    <w:rsid w:val="00F22F1A"/>
    <w:rsid w:val="00F23395"/>
    <w:rsid w:val="00F23BC4"/>
    <w:rsid w:val="00F263FE"/>
    <w:rsid w:val="00F2732D"/>
    <w:rsid w:val="00F320E8"/>
    <w:rsid w:val="00F322AF"/>
    <w:rsid w:val="00F32393"/>
    <w:rsid w:val="00F3266F"/>
    <w:rsid w:val="00F346B8"/>
    <w:rsid w:val="00F34AC4"/>
    <w:rsid w:val="00F402CF"/>
    <w:rsid w:val="00F404F8"/>
    <w:rsid w:val="00F413CA"/>
    <w:rsid w:val="00F425E4"/>
    <w:rsid w:val="00F43CDD"/>
    <w:rsid w:val="00F44EAE"/>
    <w:rsid w:val="00F45471"/>
    <w:rsid w:val="00F46625"/>
    <w:rsid w:val="00F46E7C"/>
    <w:rsid w:val="00F475BE"/>
    <w:rsid w:val="00F47B73"/>
    <w:rsid w:val="00F47BD7"/>
    <w:rsid w:val="00F50423"/>
    <w:rsid w:val="00F505E6"/>
    <w:rsid w:val="00F50DF2"/>
    <w:rsid w:val="00F52302"/>
    <w:rsid w:val="00F52F61"/>
    <w:rsid w:val="00F52F79"/>
    <w:rsid w:val="00F52FB5"/>
    <w:rsid w:val="00F53360"/>
    <w:rsid w:val="00F5344B"/>
    <w:rsid w:val="00F54688"/>
    <w:rsid w:val="00F546E2"/>
    <w:rsid w:val="00F54FFB"/>
    <w:rsid w:val="00F6066E"/>
    <w:rsid w:val="00F612F3"/>
    <w:rsid w:val="00F615B2"/>
    <w:rsid w:val="00F61FAF"/>
    <w:rsid w:val="00F63716"/>
    <w:rsid w:val="00F63B8C"/>
    <w:rsid w:val="00F64262"/>
    <w:rsid w:val="00F65BCA"/>
    <w:rsid w:val="00F664F6"/>
    <w:rsid w:val="00F66976"/>
    <w:rsid w:val="00F66CDE"/>
    <w:rsid w:val="00F70AC2"/>
    <w:rsid w:val="00F71D68"/>
    <w:rsid w:val="00F72103"/>
    <w:rsid w:val="00F73DDB"/>
    <w:rsid w:val="00F73EEF"/>
    <w:rsid w:val="00F74452"/>
    <w:rsid w:val="00F77AA4"/>
    <w:rsid w:val="00F806AD"/>
    <w:rsid w:val="00F80970"/>
    <w:rsid w:val="00F817D5"/>
    <w:rsid w:val="00F81A75"/>
    <w:rsid w:val="00F8304C"/>
    <w:rsid w:val="00F83978"/>
    <w:rsid w:val="00F83B77"/>
    <w:rsid w:val="00F83E36"/>
    <w:rsid w:val="00F848F4"/>
    <w:rsid w:val="00F85043"/>
    <w:rsid w:val="00F85363"/>
    <w:rsid w:val="00F86179"/>
    <w:rsid w:val="00F90F87"/>
    <w:rsid w:val="00F91927"/>
    <w:rsid w:val="00F945C2"/>
    <w:rsid w:val="00F9506C"/>
    <w:rsid w:val="00F95156"/>
    <w:rsid w:val="00F979D5"/>
    <w:rsid w:val="00F97DDC"/>
    <w:rsid w:val="00FA2554"/>
    <w:rsid w:val="00FA4BEA"/>
    <w:rsid w:val="00FA5BE7"/>
    <w:rsid w:val="00FA5CCB"/>
    <w:rsid w:val="00FA650E"/>
    <w:rsid w:val="00FA697F"/>
    <w:rsid w:val="00FA7144"/>
    <w:rsid w:val="00FA7489"/>
    <w:rsid w:val="00FA7E10"/>
    <w:rsid w:val="00FB2386"/>
    <w:rsid w:val="00FB25F1"/>
    <w:rsid w:val="00FB4C3E"/>
    <w:rsid w:val="00FB54B3"/>
    <w:rsid w:val="00FB57D3"/>
    <w:rsid w:val="00FB7650"/>
    <w:rsid w:val="00FC0CD2"/>
    <w:rsid w:val="00FC1ABE"/>
    <w:rsid w:val="00FC34F5"/>
    <w:rsid w:val="00FC4906"/>
    <w:rsid w:val="00FC50D3"/>
    <w:rsid w:val="00FC53CA"/>
    <w:rsid w:val="00FC5947"/>
    <w:rsid w:val="00FC65CD"/>
    <w:rsid w:val="00FC7699"/>
    <w:rsid w:val="00FD0B04"/>
    <w:rsid w:val="00FD11FE"/>
    <w:rsid w:val="00FD2638"/>
    <w:rsid w:val="00FD292D"/>
    <w:rsid w:val="00FD39C5"/>
    <w:rsid w:val="00FD3A1D"/>
    <w:rsid w:val="00FD4A15"/>
    <w:rsid w:val="00FD4D62"/>
    <w:rsid w:val="00FD5A17"/>
    <w:rsid w:val="00FD71AB"/>
    <w:rsid w:val="00FD7923"/>
    <w:rsid w:val="00FE0A93"/>
    <w:rsid w:val="00FE1CC8"/>
    <w:rsid w:val="00FE1E58"/>
    <w:rsid w:val="00FE2248"/>
    <w:rsid w:val="00FE361E"/>
    <w:rsid w:val="00FE3CA4"/>
    <w:rsid w:val="00FE3E6E"/>
    <w:rsid w:val="00FE48E2"/>
    <w:rsid w:val="00FE7A91"/>
    <w:rsid w:val="00FF29EE"/>
    <w:rsid w:val="00FF3708"/>
    <w:rsid w:val="00FF4775"/>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679F"/>
    <w:pPr>
      <w:spacing w:after="0" w:line="240" w:lineRule="auto"/>
    </w:pPr>
    <w:rPr>
      <w:rFonts w:ascii="Cordia New" w:eastAsia="Cordia New" w:hAnsi="Cordia New" w:cs="Angsana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semiHidden/>
    <w:unhideWhenUsed/>
    <w:rsid w:val="00371DB7"/>
    <w:rPr>
      <w:sz w:val="20"/>
      <w:szCs w:val="25"/>
    </w:rPr>
  </w:style>
  <w:style w:type="character" w:customStyle="1" w:styleId="CommentTextChar">
    <w:name w:val="Comment Text Char"/>
    <w:basedOn w:val="DefaultParagraphFont"/>
    <w:link w:val="CommentText"/>
    <w:uiPriority w:val="99"/>
    <w:semiHidden/>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AABDB-8EA1-402F-8BDC-CF020AEDA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801</Words>
  <Characters>4566</Characters>
  <Application>Microsoft Office Word</Application>
  <DocSecurity>0</DocSecurity>
  <Lines>38</Lines>
  <Paragraphs>10</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Orawan Tangkanarakkul</cp:lastModifiedBy>
  <cp:revision>3</cp:revision>
  <cp:lastPrinted>2020-12-15T08:15:00Z</cp:lastPrinted>
  <dcterms:created xsi:type="dcterms:W3CDTF">2021-02-09T01:25:00Z</dcterms:created>
  <dcterms:modified xsi:type="dcterms:W3CDTF">2021-02-09T01:26:00Z</dcterms:modified>
</cp:coreProperties>
</file>